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FF0000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365F91" w:themeColor="accent1" w:themeShade="bf"/>
          <w:sz w:val="32"/>
          <w:szCs w:val="32"/>
        </w:rPr>
        <w:t>РЕЖИМ ДНЯ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color w:val="365F91" w:themeColor="accent1" w:themeShade="bf"/>
          <w:sz w:val="32"/>
          <w:szCs w:val="32"/>
        </w:rPr>
        <w:t>получателей социальных услуг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color w:val="365F91" w:themeColor="accent1" w:themeShade="bf"/>
          <w:sz w:val="32"/>
          <w:szCs w:val="32"/>
        </w:rPr>
        <w:t>обучающихся в первую смену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color w:val="365F91" w:themeColor="accent1" w:themeShade="bf"/>
          <w:sz w:val="32"/>
          <w:szCs w:val="32"/>
        </w:rPr>
      </w:r>
    </w:p>
    <w:tbl>
      <w:tblPr>
        <w:tblW w:w="9386" w:type="dxa"/>
        <w:jc w:val="left"/>
        <w:tblInd w:w="-413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/>
      </w:tblPr>
      <w:tblGrid>
        <w:gridCol w:w="2579"/>
        <w:gridCol w:w="1830"/>
        <w:gridCol w:w="1575"/>
        <w:gridCol w:w="1712"/>
        <w:gridCol w:w="1690"/>
      </w:tblGrid>
      <w:tr>
        <w:trPr/>
        <w:tc>
          <w:tcPr>
            <w:tcW w:w="257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Режимные моменты</w:t>
            </w:r>
          </w:p>
        </w:tc>
        <w:tc>
          <w:tcPr>
            <w:tcW w:w="6807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Возрастная категория/ группа</w:t>
            </w:r>
          </w:p>
        </w:tc>
      </w:tr>
      <w:tr>
        <w:trPr/>
        <w:tc>
          <w:tcPr>
            <w:tcW w:w="2579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65F91" w:themeColor="accent1" w:themeShade="bf"/>
                <w:sz w:val="24"/>
                <w:szCs w:val="24"/>
              </w:rPr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Дошкольная  группа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7-8 лет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Младшая группа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9-14 лет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Средняя группа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15- 18 лет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Старшая группа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Подъем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Утренняя гимнастика,  заправка постелей, утренний туалет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 – 07.20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 – 07.20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 – 07.20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07.00 – 07.20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Завтрак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07.20-07.35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07.20-07.35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07.20-07.35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07.20-07.35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Выход в  образовательную организацию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07.40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07.40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07.40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07.40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Посещение   ДОУ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07.40-18.00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Учебные занятия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08.00-12.30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08.00-14.00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08.00-14.00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Обед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12.30-13.00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14.00-14.30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14.00-14.30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Дневной отдых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13.00-15.00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14.30-15.00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14.30-15.00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Кружковые занятия, прогулка, занятия специалистов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15.00 – 16.00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15.00 – 16.00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Полдник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16-00-16-10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16-00-16.10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16-00-16.10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Самоподготовка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16.10-17.50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16.10-18.20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16.10-18.20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Групповые воспитательные мероприятия,  репетиции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17.50-18.50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18.20-19.00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18.20-19.00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Ужин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18.50-19.10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18.50-19.10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19.00-19.20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19.00-19.20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Прогулка, спортивные секции, свободное время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19.10-20.00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19.10-20.00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19.20-20.30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19.20-21.00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Просмотр ТV передач, влажная уборка групп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20.00-20.40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20.00-20.40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20.30-21.30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21.00-22.00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Поздний ужин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Вечерний туалет, самообслуживание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20.40-21.00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20.40-21.00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21.30-22.00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22.00-22.30</w:t>
            </w:r>
          </w:p>
        </w:tc>
      </w:tr>
      <w:tr>
        <w:trPr/>
        <w:tc>
          <w:tcPr>
            <w:tcW w:w="25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Отбой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22.00</w:t>
            </w:r>
          </w:p>
        </w:tc>
        <w:tc>
          <w:tcPr>
            <w:tcW w:w="1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22.30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 </w:t>
      </w:r>
    </w:p>
    <w:p>
      <w:pPr>
        <w:pStyle w:val="Normal"/>
        <w:spacing w:lineRule="auto" w:line="240" w:before="0" w:after="0"/>
        <w:ind w:left="-284" w:hanging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365F91" w:themeColor="accent1" w:themeShade="bf"/>
          <w:sz w:val="32"/>
          <w:szCs w:val="32"/>
        </w:rPr>
        <w:t>РЕЖИМ ДНЯ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color w:val="365F91" w:themeColor="accent1" w:themeShade="bf"/>
          <w:sz w:val="32"/>
          <w:szCs w:val="32"/>
        </w:rPr>
        <w:t>получателей социальных услуг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color w:val="365F91" w:themeColor="accent1" w:themeShade="bf"/>
          <w:sz w:val="32"/>
          <w:szCs w:val="32"/>
        </w:rPr>
        <w:t>обучающихся во вторую смену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571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kern w:val="0"/>
                <w:sz w:val="24"/>
                <w:szCs w:val="24"/>
                <w:lang w:val="ru-RU" w:eastAsia="en-US" w:bidi="ar-SA"/>
              </w:rPr>
              <w:t>Режимные моменты</w:t>
            </w:r>
          </w:p>
        </w:tc>
        <w:tc>
          <w:tcPr>
            <w:tcW w:w="6381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kern w:val="0"/>
                <w:sz w:val="24"/>
                <w:szCs w:val="24"/>
                <w:lang w:val="ru-RU" w:eastAsia="en-US" w:bidi="ar-SA"/>
              </w:rPr>
              <w:t>Возрастная категория/ группа</w:t>
            </w:r>
          </w:p>
        </w:tc>
      </w:tr>
      <w:tr>
        <w:trPr/>
        <w:tc>
          <w:tcPr>
            <w:tcW w:w="31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365F91" w:themeColor="accent1" w:themeShade="b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kern w:val="0"/>
                <w:sz w:val="24"/>
                <w:szCs w:val="24"/>
                <w:lang w:val="ru-RU" w:eastAsia="en-US" w:bidi="ar-SA"/>
              </w:rPr>
              <w:t>9-14 лет</w:t>
            </w:r>
          </w:p>
          <w:p>
            <w:pPr>
              <w:pStyle w:val="Normal"/>
              <w:widowControl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kern w:val="0"/>
                <w:sz w:val="24"/>
                <w:szCs w:val="24"/>
                <w:lang w:val="ru-RU" w:eastAsia="en-US" w:bidi="ar-SA"/>
              </w:rPr>
              <w:t>Средняя группа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kern w:val="0"/>
                <w:sz w:val="24"/>
                <w:szCs w:val="24"/>
                <w:lang w:val="ru-RU" w:eastAsia="en-US" w:bidi="ar-SA"/>
              </w:rPr>
              <w:t>15- 18 лет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kern w:val="0"/>
                <w:sz w:val="24"/>
                <w:szCs w:val="24"/>
                <w:lang w:val="ru-RU" w:eastAsia="en-US" w:bidi="ar-SA"/>
              </w:rPr>
              <w:t>Старшая группа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Подъем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07.30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07.00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Утренняя гимнастика,   заправка постелей, утренний туалет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07.30 – 07.50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07.30 – 07.50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Завтрак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07.50-08.10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07.50-08.10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Самоподготовка 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08.10-10.30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08.10-10.30 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Кружковые занятия, прогулка, занятия специалистов 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10.30-13.00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10.30-12.30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Обед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13.00-13.30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13.00-13.30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Выход в образовательную организацию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14.40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14.40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Учебные занятия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14.00-19.00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15.00 – 20.00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Ужин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19.00-19.20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20.00-20.20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Прогулка, спортивные секции, свободное время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19.20-20.30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19.20-21.00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Просмотр ТV передач, влажная уборка групп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20.30-21.30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21.00-22.00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Поздний ужин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20.00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20.00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Вечерний туалет, самообслуживание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21.30-22.00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22.00-22.30</w:t>
            </w:r>
          </w:p>
        </w:tc>
      </w:tr>
      <w:tr>
        <w:trPr/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Отбой</w:t>
            </w:r>
          </w:p>
        </w:tc>
        <w:tc>
          <w:tcPr>
            <w:tcW w:w="3190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22.00</w:t>
            </w:r>
          </w:p>
        </w:tc>
        <w:tc>
          <w:tcPr>
            <w:tcW w:w="3191" w:type="dxa"/>
            <w:tcBorders/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22.30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365F91" w:themeColor="accent1" w:themeShade="bf"/>
          <w:sz w:val="32"/>
          <w:szCs w:val="32"/>
        </w:rPr>
        <w:t>РЕЖИМ ДНЯ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color w:val="365F91" w:themeColor="accent1" w:themeShade="bf"/>
          <w:sz w:val="32"/>
          <w:szCs w:val="32"/>
        </w:rPr>
        <w:t>получателей социальных услуг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365F91" w:themeColor="accent1" w:themeShade="b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365F91" w:themeColor="accent1" w:themeShade="bf"/>
          <w:sz w:val="32"/>
          <w:szCs w:val="32"/>
        </w:rPr>
        <w:t>в выходные дни и каникулярное время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eastAsia="Times New Roman" w:cs="Times New Roman" w:ascii="Times New Roman" w:hAnsi="Times New Roman"/>
          <w:color w:val="365F91" w:themeColor="accent1" w:themeShade="bf"/>
          <w:sz w:val="32"/>
          <w:szCs w:val="32"/>
        </w:rPr>
        <w:t> </w:t>
      </w:r>
    </w:p>
    <w:tbl>
      <w:tblPr>
        <w:tblW w:w="9386" w:type="dxa"/>
        <w:jc w:val="left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/>
      </w:tblPr>
      <w:tblGrid>
        <w:gridCol w:w="2567"/>
        <w:gridCol w:w="1636"/>
        <w:gridCol w:w="1814"/>
        <w:gridCol w:w="1695"/>
        <w:gridCol w:w="1674"/>
      </w:tblGrid>
      <w:tr>
        <w:trPr/>
        <w:tc>
          <w:tcPr>
            <w:tcW w:w="2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Режимные моменты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</w:r>
          </w:p>
        </w:tc>
        <w:tc>
          <w:tcPr>
            <w:tcW w:w="518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Возрастная категория/ группа</w:t>
            </w:r>
          </w:p>
        </w:tc>
      </w:tr>
      <w:tr>
        <w:trPr/>
        <w:tc>
          <w:tcPr>
            <w:tcW w:w="2567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65F91" w:themeColor="accent1" w:themeShade="bf"/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Дошкольная  группа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7-10 лет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Младшая группа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11-14 лет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Средняя группа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15- 18 лет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365F91" w:themeColor="accent1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65F91" w:themeColor="accent1" w:themeShade="bf"/>
                <w:sz w:val="24"/>
                <w:szCs w:val="24"/>
              </w:rPr>
              <w:t>Старшая группа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Подъем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Утренняя гимнастика, закаливающие процедуры, заправка постелей, утренний туалет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 – 09.00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 – 09.00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 – 09.00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08.30 – 09.00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Завтрак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09.00-09.30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09.00-09.30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09.00-09.30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09.00-09.30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Генеральная уборка комнат, групп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09.30-10.30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09.30-10.30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09.30-10.30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Спортивные занятия, кружковые занятия, прогулка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09.30-12.30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10.30-12.30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10.30-13.00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10.30-13.00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Обед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12.30-13.00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12.30-13.00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13.00-14.30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13.00-14.30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Дневной отдых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13.00-16.00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13.00-15.30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14.30-15.30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14.30-15.30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Трудовой десант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15.30 – 16.00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15.30-16.00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15.30 – 16.00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Полдник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16.00-16.20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16-00-16.20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16-00-16.20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16-00-16.20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Групповые воспитательные мероприятия, прогулка, спортивные  игрысвободное время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16.20-19.00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16.20-19.00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16.20-19.00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16.20-19.00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Ужин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19.00-19.20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19.00-19.20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19.00-19.20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19.00-19.20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Купание проведение гигиенических процедур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19.20-20.00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19.20-20.00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19.20-20.30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19.20-21.00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Просмотр ТV передач, влажная уборка групп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20.00-20.30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20.00-20.30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20.30-21.30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21.00-22.00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Поздний ужин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20.30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20.30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21.00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Вечерний туалет, самообслуживание, 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20.30-21.00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20.30-21.00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21.30-22.00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22.00-22.30</w:t>
            </w:r>
          </w:p>
        </w:tc>
      </w:tr>
      <w:tr>
        <w:trPr/>
        <w:tc>
          <w:tcPr>
            <w:tcW w:w="2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Отбой</w:t>
            </w:r>
          </w:p>
        </w:tc>
        <w:tc>
          <w:tcPr>
            <w:tcW w:w="1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22.00</w:t>
            </w:r>
          </w:p>
        </w:tc>
        <w:tc>
          <w:tcPr>
            <w:tcW w:w="16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22.30</w:t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 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709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110a8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lk" w:customStyle="1">
    <w:name w:val="blk"/>
    <w:qFormat/>
    <w:rsid w:val="00033c6e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71bd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65519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Application>LibreOffice/7.1.0.3$Windows_X86_64 LibreOffice_project/f6099ecf3d29644b5008cc8f48f42f4a40986e4c</Application>
  <AppVersion>15.0000</AppVersion>
  <Pages>3</Pages>
  <Words>386</Words>
  <Characters>3018</Characters>
  <CharactersWithSpaces>3213</CharactersWithSpaces>
  <Paragraphs>236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2016-08-19T07:11:00Z</dcterms:created>
  <dc:creator>1</dc:creator>
  <dc:description/>
  <dc:language>ru-RU</dc:language>
  <cp:lastModifiedBy/>
  <cp:lastPrinted>2019-10-16T12:00:00Z</cp:lastPrinted>
  <dcterms:modified xsi:type="dcterms:W3CDTF">2021-05-24T15:27:50Z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