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DE0F6" w14:textId="24F1F836" w:rsidR="000E748C" w:rsidRDefault="000E748C" w:rsidP="006C0B77">
      <w:pPr>
        <w:spacing w:after="0"/>
        <w:ind w:firstLine="709"/>
        <w:jc w:val="both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7456" behindDoc="0" locked="0" layoutInCell="1" allowOverlap="1" wp14:anchorId="3FEF807B" wp14:editId="470472EC">
            <wp:simplePos x="0" y="0"/>
            <wp:positionH relativeFrom="column">
              <wp:posOffset>3623311</wp:posOffset>
            </wp:positionH>
            <wp:positionV relativeFrom="paragraph">
              <wp:posOffset>201</wp:posOffset>
            </wp:positionV>
            <wp:extent cx="2243522" cy="1238885"/>
            <wp:effectExtent l="0" t="0" r="4445" b="0"/>
            <wp:wrapNone/>
            <wp:docPr id="31328357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136" cy="1246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0808A03" wp14:editId="41810449">
                <wp:simplePos x="0" y="0"/>
                <wp:positionH relativeFrom="column">
                  <wp:posOffset>3314700</wp:posOffset>
                </wp:positionH>
                <wp:positionV relativeFrom="paragraph">
                  <wp:posOffset>1465580</wp:posOffset>
                </wp:positionV>
                <wp:extent cx="2965450" cy="5417820"/>
                <wp:effectExtent l="0" t="0" r="0" b="1905"/>
                <wp:wrapNone/>
                <wp:docPr id="1536604860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965450" cy="541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20B796" w14:textId="77777777" w:rsidR="000E748C" w:rsidRDefault="000E748C" w:rsidP="000E748C">
                            <w:pPr>
                              <w:pStyle w:val="3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Определение гололеда понятно любому жителю северной страны. Это плотный слой льда, осадок, нарастающий на поверхности земли, на проводах, на деревьях... Возникает он, когда после сильных морозов натекает теплый влажный воздух и при этом на холодную землю выпадает переохлажденный дождь, морось или туман. Образуется ледяная корка, которая может становить </w:t>
                            </w:r>
                            <w:proofErr w:type="spellStart"/>
                            <w:r>
                              <w:rPr>
                                <w14:ligatures w14:val="none"/>
                              </w:rPr>
                              <w:t>ся</w:t>
                            </w:r>
                            <w:proofErr w:type="spellEnd"/>
                            <w:r>
                              <w:rPr>
                                <w14:ligatures w14:val="none"/>
                              </w:rPr>
                              <w:t xml:space="preserve"> все толще и толще... </w:t>
                            </w:r>
                          </w:p>
                          <w:p w14:paraId="1C2FEB95" w14:textId="77777777" w:rsidR="000E748C" w:rsidRDefault="000E748C" w:rsidP="000E748C">
                            <w:pPr>
                              <w:pStyle w:val="3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Нарастание гололеда обычно происходит не менее 1 часа и не более 12-ти. А вот разрушение идет очень медленно, в основном за счет испарения льда, а при низких температурах этот процесс протекает вяло. Если не вмешается резкая оттепель или сильный ветер, процесс может растянуться до 4-6 суток. </w:t>
                            </w:r>
                          </w:p>
                          <w:p w14:paraId="756D70CB" w14:textId="77777777" w:rsidR="000E748C" w:rsidRDefault="000E748C" w:rsidP="000E748C">
                            <w:pPr>
                              <w:pStyle w:val="3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08A03" id="_x0000_t202" coordsize="21600,21600" o:spt="202" path="m,l,21600r21600,l21600,xe">
                <v:stroke joinstyle="miter"/>
                <v:path gradientshapeok="t" o:connecttype="rect"/>
              </v:shapetype>
              <v:shape id="Надпись 29" o:spid="_x0000_s1026" type="#_x0000_t202" style="position:absolute;left:0;text-align:left;margin-left:261pt;margin-top:115.4pt;width:233.5pt;height:426.6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6220B796" w14:textId="77777777" w:rsidR="000E748C" w:rsidRDefault="000E748C" w:rsidP="000E748C">
                      <w:pPr>
                        <w:pStyle w:val="3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Определение гололеда понятно любому жителю северной страны. Это плотный слой льда, осадок, нарастающий на поверхности земли, на проводах, на деревьях... Возникает он, когда после сильных морозов натекает теплый влажный воздух и при этом на холодную землю выпадает переохлажденный дождь, морось или туман. Образуется ледяная корка, которая может становить </w:t>
                      </w:r>
                      <w:proofErr w:type="spellStart"/>
                      <w:r>
                        <w:rPr>
                          <w14:ligatures w14:val="none"/>
                        </w:rPr>
                        <w:t>ся</w:t>
                      </w:r>
                      <w:proofErr w:type="spellEnd"/>
                      <w:r>
                        <w:rPr>
                          <w14:ligatures w14:val="none"/>
                        </w:rPr>
                        <w:t xml:space="preserve"> все толще и толще... </w:t>
                      </w:r>
                    </w:p>
                    <w:p w14:paraId="1C2FEB95" w14:textId="77777777" w:rsidR="000E748C" w:rsidRDefault="000E748C" w:rsidP="000E748C">
                      <w:pPr>
                        <w:pStyle w:val="3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Нарастание гололеда обычно происходит не менее 1 часа и не более 12-ти. А вот разрушение идет очень медленно, в основном за счет испарения льда, а при низких температурах этот процесс протекает вяло. Если не вмешается резкая оттепель или сильный ветер, процесс может растянуться до 4-6 суток. </w:t>
                      </w:r>
                    </w:p>
                    <w:p w14:paraId="756D70CB" w14:textId="77777777" w:rsidR="000E748C" w:rsidRDefault="000E748C" w:rsidP="000E748C">
                      <w:pPr>
                        <w:pStyle w:val="3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4384" behindDoc="0" locked="0" layoutInCell="1" allowOverlap="1" wp14:anchorId="18527035" wp14:editId="4695DB3F">
            <wp:simplePos x="0" y="0"/>
            <wp:positionH relativeFrom="column">
              <wp:posOffset>4000500</wp:posOffset>
            </wp:positionH>
            <wp:positionV relativeFrom="paragraph">
              <wp:posOffset>4514850</wp:posOffset>
            </wp:positionV>
            <wp:extent cx="1591945" cy="2228850"/>
            <wp:effectExtent l="0" t="0" r="8255" b="0"/>
            <wp:wrapNone/>
            <wp:docPr id="1857393082" name="Рисунок 25" descr="Ил. Э.Булатова и О.Васильева к стихотворению В.Берестова «Гололедиц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Ил. Э.Булатова и О.Васильева к стихотворению В.Берестова «Гололедица»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D0D51" w14:textId="57FE25E3" w:rsidR="000E748C" w:rsidRDefault="001B7DB3">
      <w:pPr>
        <w:spacing w:after="160" w:line="259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5408" behindDoc="0" locked="0" layoutInCell="1" allowOverlap="1" wp14:anchorId="2DA7503D" wp14:editId="1B37D947">
            <wp:simplePos x="0" y="0"/>
            <wp:positionH relativeFrom="column">
              <wp:posOffset>7900536</wp:posOffset>
            </wp:positionH>
            <wp:positionV relativeFrom="paragraph">
              <wp:posOffset>5355991</wp:posOffset>
            </wp:positionV>
            <wp:extent cx="1412240" cy="1201717"/>
            <wp:effectExtent l="0" t="0" r="0" b="0"/>
            <wp:wrapNone/>
            <wp:docPr id="1169935520" name="Рисунок 24" descr="Рис. Л.Токмакова к стихотворению В.Берестова «Гололедиц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ис. Л.Токмакова к стихотворению В.Берестова «Гололедица»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76" cy="1204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A8B6194" wp14:editId="081EEEE8">
                <wp:simplePos x="0" y="0"/>
                <wp:positionH relativeFrom="column">
                  <wp:posOffset>7202705</wp:posOffset>
                </wp:positionH>
                <wp:positionV relativeFrom="paragraph">
                  <wp:posOffset>152333</wp:posOffset>
                </wp:positionV>
                <wp:extent cx="2457450" cy="5047248"/>
                <wp:effectExtent l="0" t="0" r="0" b="1270"/>
                <wp:wrapNone/>
                <wp:docPr id="1142066832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50472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DCCC549" w14:textId="77777777" w:rsidR="000E748C" w:rsidRDefault="000E748C" w:rsidP="001B7DB3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Советы пешеходам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  <w:t xml:space="preserve">Чтобы избежать падений и травм при гололеде и гололедице, прислушайтесь к советам опытных врачей-травматологов.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1.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t xml:space="preserve">Слушая сводки Гидрометеоцентра, обращайте внимание не только на данные о градусах, влажности воздуха, скорости и направлении ветра, атмосферном давлении, но и на ключевую фразу: "На дорогах сильная гололедица".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t xml:space="preserve">В такой день, по возможности, лучше вовсе не выходить из дому, ибо, чем меньше вы сделаете шагов по скользкой поверхности, тем меньше вероятность травмы.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t xml:space="preserve">Передвигаться по льду надо умеючи: на полусогнутых ногах, наклонившись вперед, ноги ставить на всю ступню и слегка расслабить в коленях, идти не торопясь. Руки (или хотя бы одна правая рука) должны быть свободны.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4.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t xml:space="preserve">Если чувствуете, что падаете, - постарайтесь сгруппироваться и валиться на правый бок, с упором на ладонь и предплечье.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5.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14:ligatures w14:val="none"/>
                              </w:rPr>
                              <w:t xml:space="preserve">Выходите на улицу обязательно в удобной устойчивой обуви.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B6194" id="Надпись 27" o:spid="_x0000_s1027" type="#_x0000_t202" style="position:absolute;margin-left:567.15pt;margin-top:12pt;width:193.5pt;height:397.4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" filled="f" stroked="f" strokecolor="black [0]" insetpen="t">
                <v:textbox inset="2.88pt,2.88pt,2.88pt,2.88pt">
                  <w:txbxContent>
                    <w:p w14:paraId="0DCCC549" w14:textId="77777777" w:rsidR="000E748C" w:rsidRDefault="000E748C" w:rsidP="001B7DB3">
                      <w:pPr>
                        <w:widowControl w:val="0"/>
                        <w:spacing w:after="0" w:line="240" w:lineRule="auto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Советы пешеходам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  <w:t xml:space="preserve">Чтобы избежать падений и травм при гололеде и гололедице, прислушайтесь к советам опытных врачей-травматологов.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1.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t xml:space="preserve">Слушая сводки Гидрометеоцентра, обращайте внимание не только на данные о градусах, влажности воздуха, скорости и направлении ветра, атмосферном давлении, но и на ключевую фразу: "На дорогах сильная гололедица".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t xml:space="preserve">В такой день, по возможности, лучше вовсе не выходить из дому, ибо, чем меньше вы сделаете шагов по скользкой поверхности, тем меньше вероятность травмы.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t xml:space="preserve">Передвигаться по льду надо умеючи: на полусогнутых ногах, наклонившись вперед, ноги ставить на всю ступню и слегка расслабить в коленях, идти не торопясь. Руки (или хотя бы одна правая рука) должны быть свободны.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4.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t xml:space="preserve">Если чувствуете, что падаете, - постарайтесь сгруппироваться и валиться на правый бок, с упором на ладонь и предплечье.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5.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14:ligatures w14:val="none"/>
                        </w:rPr>
                        <w:t xml:space="preserve">Выходите на улицу обязательно в удобной устойчивой обуви. </w:t>
                      </w:r>
                    </w:p>
                  </w:txbxContent>
                </v:textbox>
              </v:shape>
            </w:pict>
          </mc:Fallback>
        </mc:AlternateContent>
      </w:r>
      <w:r w:rsidR="000E748C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1E3B7886" wp14:editId="16CCB541">
                <wp:simplePos x="0" y="0"/>
                <wp:positionH relativeFrom="margin">
                  <wp:align>left</wp:align>
                </wp:positionH>
                <wp:positionV relativeFrom="paragraph">
                  <wp:posOffset>665179</wp:posOffset>
                </wp:positionV>
                <wp:extent cx="2771775" cy="6350635"/>
                <wp:effectExtent l="0" t="0" r="9525" b="0"/>
                <wp:wrapNone/>
                <wp:docPr id="1583845011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771775" cy="6350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8D0865" w14:textId="672EA1F7" w:rsidR="000E748C" w:rsidRPr="001B7DB3" w:rsidRDefault="000E748C" w:rsidP="000E748C">
                            <w:pPr>
                              <w:pStyle w:val="3"/>
                              <w:widowControl w:val="0"/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О гололеде обычно не вспоминают более 300 дней в году, но зато те 10-20 дней, когда он случается, долго не забывают.</w:t>
                            </w:r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br/>
                              <w:t xml:space="preserve">Сразу же хотим предупредить: не путайте очень похожие по звучанию слова - "гололед" и "гололедица". Это совершенно разные понятия. Первое - явление природы, второе - ее состояние. </w:t>
                            </w:r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br/>
                              <w:t xml:space="preserve">Гололедица - корка замерзшей на почве талой или дождевой воды. Она тоже приносит немалый вред людям: дороги становятся скользкими и опасными, и самое главное </w:t>
                            </w:r>
                            <w:proofErr w:type="gramStart"/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- это</w:t>
                            </w:r>
                            <w:proofErr w:type="gramEnd"/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 xml:space="preserve"> бич сельского хозяйства. Она вызывает </w:t>
                            </w:r>
                            <w:proofErr w:type="spellStart"/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выпревание</w:t>
                            </w:r>
                            <w:proofErr w:type="spellEnd"/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 xml:space="preserve"> хлебов, от нее скот, находящийся на подножном корму, страдает, а то и гибнет от бескормицы. </w:t>
                            </w:r>
                          </w:p>
                          <w:p w14:paraId="7787CCDA" w14:textId="77777777" w:rsidR="000E748C" w:rsidRPr="001B7DB3" w:rsidRDefault="000E748C" w:rsidP="000E748C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pacing w:val="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pacing w:val="10"/>
                                <w:sz w:val="18"/>
                                <w:szCs w:val="18"/>
                                <w14:ligatures w14:val="none"/>
                              </w:rPr>
                              <w:t xml:space="preserve">Упав неудачно в гололед, вы можете получить растяжение, вывих или даже перелом. При растяжении хоть и больно, но все-таки возможно согнуть и разогнуть палец, стопу и даже встать на больную ногу. Возможно развитие отека. </w:t>
                            </w:r>
                          </w:p>
                          <w:p w14:paraId="2FCAAFF3" w14:textId="77777777" w:rsidR="000E748C" w:rsidRPr="001B7DB3" w:rsidRDefault="000E748C" w:rsidP="000E748C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pacing w:val="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7DB3">
                              <w:rPr>
                                <w:rFonts w:ascii="Times New Roman" w:hAnsi="Times New Roman"/>
                                <w:b/>
                                <w:bCs/>
                                <w:spacing w:val="10"/>
                                <w:sz w:val="18"/>
                                <w:szCs w:val="18"/>
                                <w14:ligatures w14:val="none"/>
                              </w:rPr>
                              <w:t xml:space="preserve">Наложите на поврежденное место лед и зафиксируйте поврежденный сустав эластичным бинтом. Для обезболивания примите анальгин и аспирин. Для перестраховки посетите травмпункт: иногда люди путают растяжение с трещиной кости. Вывиху подвержен, как правило, ваш плечевой сустав. В таких случаях рука как бы отстоит от грудной клетки, движения невозможны из-за усиливающейся боли. При вывихе нужно наложить фиксирующую марлевую повязку (чтобы пострадавшая конечность оставалась в том положении, которое приняла после травмы) и немедля отправиться к врачу: если с этим делом затянуть, то уже через несколько дней не обойдется без хирургического вмешательства. И не пытайтесь вправить сустав самостоятельно - иногда под вывих «маскируется» перелом. Для него характерны боль и невозможность движений, иногда кровоподтек или кровотечение из раны. В отличие от вывиха, рука как бы висит вдоль грудной клетки. Поврежденную конечность нужно сразу же зафиксировать шинами, выпить болеутоляющее и вызвать «Скорую».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B7886" id="Надпись 28" o:spid="_x0000_s1028" type="#_x0000_t202" style="position:absolute;margin-left:0;margin-top:52.4pt;width:218.25pt;height:500.05pt;z-index:25166131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028D0865" w14:textId="672EA1F7" w:rsidR="000E748C" w:rsidRPr="001B7DB3" w:rsidRDefault="000E748C" w:rsidP="000E748C">
                      <w:pPr>
                        <w:pStyle w:val="3"/>
                        <w:widowControl w:val="0"/>
                        <w:spacing w:after="0" w:line="240" w:lineRule="auto"/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О гололеде обычно не вспоминают более 300 дней в году, но зато те 10-20 дней, когда он случается, долго не забывают.</w:t>
                      </w:r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br/>
                        <w:t xml:space="preserve">Сразу же хотим предупредить: не путайте очень похожие по звучанию слова - "гололед" и "гололедица". Это совершенно разные понятия. Первое - явление природы, второе - ее состояние. </w:t>
                      </w:r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br/>
                        <w:t xml:space="preserve">Гололедица - корка замерзшей на почве талой или дождевой воды. Она тоже приносит немалый вред людям: дороги становятся скользкими и опасными, и самое главное </w:t>
                      </w:r>
                      <w:proofErr w:type="gramStart"/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- это</w:t>
                      </w:r>
                      <w:proofErr w:type="gramEnd"/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 xml:space="preserve"> бич сельского хозяйства. Она вызывает </w:t>
                      </w:r>
                      <w:proofErr w:type="spellStart"/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выпревание</w:t>
                      </w:r>
                      <w:proofErr w:type="spellEnd"/>
                      <w:r w:rsidRPr="001B7DB3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 xml:space="preserve"> хлебов, от нее скот, находящийся на подножном корму, страдает, а то и гибнет от бескормицы. </w:t>
                      </w:r>
                    </w:p>
                    <w:p w14:paraId="7787CCDA" w14:textId="77777777" w:rsidR="000E748C" w:rsidRPr="001B7DB3" w:rsidRDefault="000E748C" w:rsidP="000E748C">
                      <w:pPr>
                        <w:widowControl w:val="0"/>
                        <w:spacing w:after="0" w:line="240" w:lineRule="auto"/>
                        <w:rPr>
                          <w:rFonts w:ascii="Times New Roman" w:hAnsi="Times New Roman"/>
                          <w:b/>
                          <w:bCs/>
                          <w:spacing w:val="10"/>
                          <w:sz w:val="18"/>
                          <w:szCs w:val="18"/>
                          <w14:ligatures w14:val="none"/>
                        </w:rPr>
                      </w:pPr>
                      <w:r w:rsidRPr="001B7DB3">
                        <w:rPr>
                          <w:rFonts w:ascii="Times New Roman" w:hAnsi="Times New Roman"/>
                          <w:b/>
                          <w:bCs/>
                          <w:spacing w:val="10"/>
                          <w:sz w:val="18"/>
                          <w:szCs w:val="18"/>
                          <w14:ligatures w14:val="none"/>
                        </w:rPr>
                        <w:t xml:space="preserve">Упав неудачно в гололед, вы можете получить растяжение, вывих или даже перелом. При растяжении хоть и больно, но все-таки возможно согнуть и разогнуть палец, стопу и даже встать на больную ногу. Возможно развитие отека. </w:t>
                      </w:r>
                    </w:p>
                    <w:p w14:paraId="2FCAAFF3" w14:textId="77777777" w:rsidR="000E748C" w:rsidRPr="001B7DB3" w:rsidRDefault="000E748C" w:rsidP="000E748C">
                      <w:pPr>
                        <w:widowControl w:val="0"/>
                        <w:spacing w:after="0" w:line="240" w:lineRule="auto"/>
                        <w:rPr>
                          <w:rFonts w:ascii="Times New Roman" w:hAnsi="Times New Roman"/>
                          <w:b/>
                          <w:bCs/>
                          <w:spacing w:val="10"/>
                          <w:sz w:val="18"/>
                          <w:szCs w:val="18"/>
                          <w14:ligatures w14:val="none"/>
                        </w:rPr>
                      </w:pPr>
                      <w:r w:rsidRPr="001B7DB3">
                        <w:rPr>
                          <w:rFonts w:ascii="Times New Roman" w:hAnsi="Times New Roman"/>
                          <w:b/>
                          <w:bCs/>
                          <w:spacing w:val="10"/>
                          <w:sz w:val="18"/>
                          <w:szCs w:val="18"/>
                          <w14:ligatures w14:val="none"/>
                        </w:rPr>
                        <w:t xml:space="preserve">Наложите на поврежденное место лед и зафиксируйте поврежденный сустав эластичным бинтом. Для обезболивания примите анальгин и аспирин. Для перестраховки посетите травмпункт: иногда люди путают растяжение с трещиной кости. Вывиху подвержен, как правило, ваш плечевой сустав. В таких случаях рука как бы отстоит от грудной клетки, движения невозможны из-за усиливающейся боли. При вывихе нужно наложить фиксирующую марлевую повязку (чтобы пострадавшая конечность оставалась в том положении, которое приняла после травмы) и немедля отправиться к врачу: если с этим делом затянуть, то уже через несколько дней не обойдется без хирургического вмешательства. И не пытайтесь вправить сустав самостоятельно - иногда под вывих «маскируется» перелом. Для него характерны боль и невозможность движений, иногда кровоподтек или кровотечение из раны. В отличие от вывиха, рука как бы висит вдоль грудной клетки. Поврежденную конечность нужно сразу же зафиксировать шинами, выпить болеутоляющее и вызвать «Скорую».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748C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002B4DC0" wp14:editId="55BA3940">
                <wp:simplePos x="0" y="0"/>
                <wp:positionH relativeFrom="column">
                  <wp:posOffset>1144805</wp:posOffset>
                </wp:positionH>
                <wp:positionV relativeFrom="paragraph">
                  <wp:posOffset>38033</wp:posOffset>
                </wp:positionV>
                <wp:extent cx="1431758" cy="673769"/>
                <wp:effectExtent l="0" t="0" r="0" b="0"/>
                <wp:wrapNone/>
                <wp:docPr id="1213788757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758" cy="6737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B94A5B" w14:textId="77777777" w:rsidR="000E748C" w:rsidRDefault="000E748C" w:rsidP="000E748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Это нужно знать </w:t>
                            </w:r>
                          </w:p>
                          <w:p w14:paraId="76662773" w14:textId="77777777" w:rsidR="000E748C" w:rsidRDefault="000E748C" w:rsidP="000E748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каждому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B4DC0" id="Надпись 26" o:spid="_x0000_s1029" type="#_x0000_t202" style="position:absolute;margin-left:90.15pt;margin-top:3pt;width:112.75pt;height:53.0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" filled="f" stroked="f" strokecolor="black [0]" insetpen="t">
                <v:textbox inset="2.88pt,2.88pt,2.88pt,2.88pt">
                  <w:txbxContent>
                    <w:p w14:paraId="03B94A5B" w14:textId="77777777" w:rsidR="000E748C" w:rsidRDefault="000E748C" w:rsidP="000E748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Это нужно знать </w:t>
                      </w:r>
                    </w:p>
                    <w:p w14:paraId="76662773" w14:textId="77777777" w:rsidR="000E748C" w:rsidRDefault="000E748C" w:rsidP="000E748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каждому</w:t>
                      </w:r>
                    </w:p>
                  </w:txbxContent>
                </v:textbox>
              </v:shape>
            </w:pict>
          </mc:Fallback>
        </mc:AlternateContent>
      </w:r>
      <w:r w:rsidR="000E748C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6432" behindDoc="0" locked="0" layoutInCell="1" allowOverlap="1" wp14:anchorId="06BDF1BC" wp14:editId="096CCD83">
            <wp:simplePos x="0" y="0"/>
            <wp:positionH relativeFrom="margin">
              <wp:align>left</wp:align>
            </wp:positionH>
            <wp:positionV relativeFrom="paragraph">
              <wp:posOffset>7954</wp:posOffset>
            </wp:positionV>
            <wp:extent cx="950494" cy="657351"/>
            <wp:effectExtent l="0" t="0" r="2540" b="0"/>
            <wp:wrapNone/>
            <wp:docPr id="40320453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998" cy="663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48C">
        <w:br w:type="page"/>
      </w:r>
    </w:p>
    <w:p w14:paraId="7E8A3510" w14:textId="7ABC0E49" w:rsidR="00F12C76" w:rsidRDefault="000E748C" w:rsidP="006C0B77">
      <w:pPr>
        <w:spacing w:after="0"/>
        <w:ind w:firstLine="709"/>
        <w:jc w:val="both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5CF232E" wp14:editId="0F22E257">
                <wp:simplePos x="0" y="0"/>
                <wp:positionH relativeFrom="column">
                  <wp:posOffset>7117624</wp:posOffset>
                </wp:positionH>
                <wp:positionV relativeFrom="paragraph">
                  <wp:posOffset>1548765</wp:posOffset>
                </wp:positionV>
                <wp:extent cx="2557871" cy="941614"/>
                <wp:effectExtent l="0" t="0" r="0" b="0"/>
                <wp:wrapNone/>
                <wp:docPr id="197215185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557871" cy="941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CE180C" w14:textId="3CC437D8" w:rsidR="000E748C" w:rsidRPr="000E748C" w:rsidRDefault="000E748C" w:rsidP="000E748C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E748C">
                              <w:rPr>
                                <w:rFonts w:ascii="Times New Roman" w:hAnsi="Times New Roman"/>
                                <w:sz w:val="22"/>
                                <w:szCs w:val="22"/>
                                <w14:ligatures w14:val="none"/>
                              </w:rPr>
                              <w:t>Отделение социальной диагностики и социальной реабилитации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Pr="000E748C">
                              <w:rPr>
                                <w:rFonts w:ascii="Times New Roman" w:hAnsi="Times New Roman"/>
                                <w:sz w:val="22"/>
                                <w:szCs w:val="22"/>
                                <w14:ligatures w14:val="none"/>
                              </w:rPr>
                              <w:t>несовершеннолетних</w:t>
                            </w:r>
                          </w:p>
                          <w:p w14:paraId="2033112B" w14:textId="654E7002" w:rsidR="000E748C" w:rsidRDefault="000E748C" w:rsidP="000E748C">
                            <w:pPr>
                              <w:spacing w:after="0"/>
                              <w:ind w:firstLine="709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Группа «Буратино»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F232E" id="Надпись 10" o:spid="_x0000_s1030" type="#_x0000_t202" style="position:absolute;left:0;text-align:left;margin-left:560.45pt;margin-top:121.95pt;width:201.4pt;height:74.1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0ACE180C" w14:textId="3CC437D8" w:rsidR="000E748C" w:rsidRPr="000E748C" w:rsidRDefault="000E748C" w:rsidP="000E748C">
                      <w:pPr>
                        <w:spacing w:after="0"/>
                        <w:ind w:firstLine="709"/>
                        <w:jc w:val="center"/>
                        <w:rPr>
                          <w:rFonts w:ascii="Times New Roman" w:hAnsi="Times New Roman"/>
                          <w:sz w:val="22"/>
                          <w:szCs w:val="22"/>
                          <w14:ligatures w14:val="none"/>
                        </w:rPr>
                      </w:pPr>
                      <w:r w:rsidRPr="000E748C">
                        <w:rPr>
                          <w:rFonts w:ascii="Times New Roman" w:hAnsi="Times New Roman"/>
                          <w:sz w:val="22"/>
                          <w:szCs w:val="22"/>
                          <w14:ligatures w14:val="none"/>
                        </w:rPr>
                        <w:t>Отделение социальной диагностики и социальной реабилитации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Pr="000E748C">
                        <w:rPr>
                          <w:rFonts w:ascii="Times New Roman" w:hAnsi="Times New Roman"/>
                          <w:sz w:val="22"/>
                          <w:szCs w:val="22"/>
                          <w14:ligatures w14:val="none"/>
                        </w:rPr>
                        <w:t>несовершеннолетних</w:t>
                      </w:r>
                    </w:p>
                    <w:p w14:paraId="2033112B" w14:textId="654E7002" w:rsidR="000E748C" w:rsidRDefault="000E748C" w:rsidP="000E748C">
                      <w:pPr>
                        <w:spacing w:after="0"/>
                        <w:ind w:firstLine="709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Группа «Буратино»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C7ACF8E" wp14:editId="33AB71A5">
                <wp:simplePos x="0" y="0"/>
                <wp:positionH relativeFrom="column">
                  <wp:posOffset>7115175</wp:posOffset>
                </wp:positionH>
                <wp:positionV relativeFrom="paragraph">
                  <wp:posOffset>2303145</wp:posOffset>
                </wp:positionV>
                <wp:extent cx="2521585" cy="530860"/>
                <wp:effectExtent l="0" t="0" r="2540" b="3175"/>
                <wp:wrapNone/>
                <wp:docPr id="1829351426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521585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0FAB85" w14:textId="77777777" w:rsidR="000E748C" w:rsidRDefault="000E748C" w:rsidP="000E748C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  <w:t> </w:t>
                            </w:r>
                          </w:p>
                          <w:p w14:paraId="7A33EE7F" w14:textId="77777777" w:rsidR="000E748C" w:rsidRDefault="000E748C" w:rsidP="000E748C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  <w:t> </w:t>
                            </w:r>
                          </w:p>
                          <w:p w14:paraId="35516E88" w14:textId="77777777" w:rsidR="000E748C" w:rsidRPr="000E748C" w:rsidRDefault="000E748C" w:rsidP="000E748C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14:ligatures w14:val="none"/>
                              </w:rPr>
                            </w:pPr>
                            <w:r w:rsidRPr="000E748C">
                              <w:rPr>
                                <w:rFonts w:ascii="Cambria" w:hAnsi="Cambria"/>
                                <w:b/>
                                <w:bCs/>
                                <w14:ligatures w14:val="none"/>
                              </w:rPr>
                              <w:t>Осторожно, гололёд!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ACF8E" id="Надпись 13" o:spid="_x0000_s1031" type="#_x0000_t202" style="position:absolute;left:0;text-align:left;margin-left:560.25pt;margin-top:181.35pt;width:198.55pt;height:41.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3E0FAB85" w14:textId="77777777" w:rsidR="000E748C" w:rsidRDefault="000E748C" w:rsidP="000E748C">
                      <w:pPr>
                        <w:pStyle w:val="msotitle3"/>
                        <w:widowControl w:val="0"/>
                        <w:jc w:val="center"/>
                        <w:rPr>
                          <w:rFonts w:ascii="Cambria" w:hAnsi="Cambria"/>
                          <w:b/>
                          <w:bCs/>
                          <w:sz w:val="14"/>
                          <w:szCs w:val="1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14"/>
                          <w:szCs w:val="14"/>
                          <w14:ligatures w14:val="none"/>
                        </w:rPr>
                        <w:t> </w:t>
                      </w:r>
                    </w:p>
                    <w:p w14:paraId="7A33EE7F" w14:textId="77777777" w:rsidR="000E748C" w:rsidRDefault="000E748C" w:rsidP="000E748C">
                      <w:pPr>
                        <w:pStyle w:val="msotitle3"/>
                        <w:widowControl w:val="0"/>
                        <w:jc w:val="center"/>
                        <w:rPr>
                          <w:rFonts w:ascii="Cambria" w:hAnsi="Cambria"/>
                          <w:b/>
                          <w:bCs/>
                          <w:sz w:val="14"/>
                          <w:szCs w:val="1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14"/>
                          <w:szCs w:val="14"/>
                          <w14:ligatures w14:val="none"/>
                        </w:rPr>
                        <w:t> </w:t>
                      </w:r>
                    </w:p>
                    <w:p w14:paraId="35516E88" w14:textId="77777777" w:rsidR="000E748C" w:rsidRPr="000E748C" w:rsidRDefault="000E748C" w:rsidP="000E748C">
                      <w:pPr>
                        <w:pStyle w:val="msotitle3"/>
                        <w:widowControl w:val="0"/>
                        <w:jc w:val="center"/>
                        <w:rPr>
                          <w:rFonts w:ascii="Cambria" w:hAnsi="Cambria"/>
                          <w:b/>
                          <w:bCs/>
                          <w14:ligatures w14:val="none"/>
                        </w:rPr>
                      </w:pPr>
                      <w:r w:rsidRPr="000E748C">
                        <w:rPr>
                          <w:rFonts w:ascii="Cambria" w:hAnsi="Cambria"/>
                          <w:b/>
                          <w:bCs/>
                          <w14:ligatures w14:val="none"/>
                        </w:rPr>
                        <w:t>Осторожно, гололёд!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E79650E" wp14:editId="617D6700">
                <wp:simplePos x="0" y="0"/>
                <wp:positionH relativeFrom="column">
                  <wp:posOffset>0</wp:posOffset>
                </wp:positionH>
                <wp:positionV relativeFrom="paragraph">
                  <wp:posOffset>608330</wp:posOffset>
                </wp:positionV>
                <wp:extent cx="3013075" cy="6172200"/>
                <wp:effectExtent l="0" t="0" r="0" b="0"/>
                <wp:wrapNone/>
                <wp:docPr id="401651868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13075" cy="617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F6B340" w14:textId="77777777" w:rsidR="000E748C" w:rsidRDefault="000E748C" w:rsidP="000E748C">
                            <w:pPr>
                              <w:pStyle w:val="msobodytext4"/>
                              <w:widowControl w:val="0"/>
                              <w:rPr>
                                <w:rFonts w:ascii="Cambria" w:hAnsi="Cambria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:sz w:val="22"/>
                                <w:szCs w:val="22"/>
                                <w14:ligatures w14:val="none"/>
                              </w:rPr>
                              <w:t xml:space="preserve">Как безопасно ходить?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  <w:t xml:space="preserve">Шагайте по скользким тротуарам, равномерно размахивая руками подобно канатоходцу, – это поможет вам удержать равновесие. Идти лучше на чуть согнутых и желательно мелкими шажками. Держать руки в карманах при ходьбе опасно. Во время падения человек непроизвольно взмахивает руками, в результате чего в лучшем случае рвутся карманы, в худшем – вы запутаетесь в одежде и еще больше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t>травмируетесь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:sz w:val="22"/>
                                <w:szCs w:val="22"/>
                                <w14:ligatures w14:val="none"/>
                              </w:rPr>
                              <w:t xml:space="preserve">Как правильно падать?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333333"/>
                                <w:spacing w:val="10"/>
                                <w14:ligatures w14:val="none"/>
                              </w:rPr>
                              <w:br/>
                              <w:t xml:space="preserve">В момент падения даже в самом безнадежном положении люди изо всех сил стараются устоять. Но в восьми случаях из десяти вы все равно упадете. Так что не пытайтесь удержаться, а лучше сгруппируйтесь и напрягите мускулатуру – в этот момент “ничего не должно торчать”. Молниеносно прижмите руки к груди, ноги согните в коленях – соприкосновение с землей должно сопровождаться перекатыванием. Постарайтесь завалиться на бок. Если чувствуете, что вас тянет назад, ссутультесь и перекатитесь на бок. И не думайте о том, как вы сейчас выглядите, в такой ситуации, как говорится, «быть бы живым».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9650E" id="Надпись 12" o:spid="_x0000_s1032" type="#_x0000_t202" style="position:absolute;left:0;text-align:left;margin-left:0;margin-top:47.9pt;width:237.25pt;height:48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6EF6B340" w14:textId="77777777" w:rsidR="000E748C" w:rsidRDefault="000E748C" w:rsidP="000E748C">
                      <w:pPr>
                        <w:pStyle w:val="msobodytext4"/>
                        <w:widowControl w:val="0"/>
                        <w:rPr>
                          <w:rFonts w:ascii="Cambria" w:hAnsi="Cambria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:sz w:val="22"/>
                          <w:szCs w:val="22"/>
                          <w14:ligatures w14:val="none"/>
                        </w:rPr>
                        <w:t xml:space="preserve">Как безопасно ходить?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  <w:t xml:space="preserve">Шагайте по скользким тротуарам, равномерно размахивая руками подобно канатоходцу, – это поможет вам удержать равновесие. Идти лучше на чуть согнутых и желательно мелкими шажками. Держать руки в карманах при ходьбе опасно. Во время падения человек непроизвольно взмахивает руками, в результате чего в лучшем случае рвутся карманы, в худшем – вы запутаетесь в одежде и еще больше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t>травмируетесь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t xml:space="preserve">.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:sz w:val="22"/>
                          <w:szCs w:val="22"/>
                          <w14:ligatures w14:val="none"/>
                        </w:rPr>
                        <w:t xml:space="preserve">Как правильно падать?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333333"/>
                          <w:spacing w:val="10"/>
                          <w14:ligatures w14:val="none"/>
                        </w:rPr>
                        <w:br/>
                        <w:t xml:space="preserve">В момент падения даже в самом безнадежном положении люди изо всех сил стараются устоять. Но в восьми случаях из десяти вы все равно упадете. Так что не пытайтесь удержаться, а лучше сгруппируйтесь и напрягите мускулатуру – в этот момент “ничего не должно торчать”. Молниеносно прижмите руки к груди, ноги согните в коленях – соприкосновение с землей должно сопровождаться перекатыванием. Постарайтесь завалиться на бок. Если чувствуете, что вас тянет назад, ссутультесь и перекатитесь на бок. И не думайте о том, как вы сейчас выглядите, в такой ситуации, как говорится, «быть бы живым».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226CE8F" wp14:editId="5597053E">
                <wp:simplePos x="0" y="0"/>
                <wp:positionH relativeFrom="column">
                  <wp:posOffset>1104265</wp:posOffset>
                </wp:positionH>
                <wp:positionV relativeFrom="paragraph">
                  <wp:posOffset>151130</wp:posOffset>
                </wp:positionV>
                <wp:extent cx="1908810" cy="571500"/>
                <wp:effectExtent l="0" t="0" r="0" b="0"/>
                <wp:wrapNone/>
                <wp:docPr id="198575219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90881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7FF1F2" w14:textId="77777777" w:rsidR="000E748C" w:rsidRDefault="000E748C" w:rsidP="000E748C">
                            <w:pPr>
                              <w:pStyle w:val="7"/>
                              <w:widowControl w:val="0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Полезные советы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6CE8F" id="Надпись 11" o:spid="_x0000_s1033" type="#_x0000_t202" style="position:absolute;left:0;text-align:left;margin-left:86.95pt;margin-top:11.9pt;width:150.3pt;height: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197FF1F2" w14:textId="77777777" w:rsidR="000E748C" w:rsidRDefault="000E748C" w:rsidP="000E748C">
                      <w:pPr>
                        <w:pStyle w:val="7"/>
                        <w:widowControl w:val="0"/>
                        <w:rPr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Полезные советы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68596BE" wp14:editId="3241131C">
                <wp:simplePos x="0" y="0"/>
                <wp:positionH relativeFrom="column">
                  <wp:posOffset>7172325</wp:posOffset>
                </wp:positionH>
                <wp:positionV relativeFrom="paragraph">
                  <wp:posOffset>5694680</wp:posOffset>
                </wp:positionV>
                <wp:extent cx="2521585" cy="747395"/>
                <wp:effectExtent l="0" t="0" r="2540" b="0"/>
                <wp:wrapNone/>
                <wp:docPr id="479192823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521585" cy="74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671560" w14:textId="77777777" w:rsidR="000E748C" w:rsidRDefault="000E748C" w:rsidP="000E7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t xml:space="preserve">Девиз наш главный – выручать,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br/>
                              <w:t>Спасать, хранить и защищать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br/>
                              <w:t xml:space="preserve">Всех вас, кто верит в нас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596BE" id="Надпись 9" o:spid="_x0000_s1034" type="#_x0000_t202" style="position:absolute;left:0;text-align:left;margin-left:564.75pt;margin-top:448.4pt;width:198.55pt;height:58.8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14:paraId="76671560" w14:textId="77777777" w:rsidR="000E748C" w:rsidRDefault="000E748C" w:rsidP="000E748C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bCs/>
                          <w:sz w:val="26"/>
                          <w:szCs w:val="26"/>
                          <w14:ligatures w14:val="non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t xml:space="preserve">Девиз наш главный – выручать,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br/>
                        <w:t>Спасать, хранить и защищать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br/>
                        <w:t xml:space="preserve">Всех вас, кто верит в нас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 wp14:anchorId="15732F26" wp14:editId="1882C234">
            <wp:simplePos x="0" y="0"/>
            <wp:positionH relativeFrom="column">
              <wp:posOffset>7572375</wp:posOffset>
            </wp:positionH>
            <wp:positionV relativeFrom="paragraph">
              <wp:posOffset>2971800</wp:posOffset>
            </wp:positionV>
            <wp:extent cx="1638300" cy="2466975"/>
            <wp:effectExtent l="0" t="0" r="0" b="9525"/>
            <wp:wrapNone/>
            <wp:docPr id="178542414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 wp14:anchorId="7EE4792D" wp14:editId="22DDC379">
            <wp:simplePos x="0" y="0"/>
            <wp:positionH relativeFrom="column">
              <wp:posOffset>3800475</wp:posOffset>
            </wp:positionH>
            <wp:positionV relativeFrom="paragraph">
              <wp:posOffset>800100</wp:posOffset>
            </wp:positionV>
            <wp:extent cx="2187575" cy="2514600"/>
            <wp:effectExtent l="0" t="0" r="3175" b="0"/>
            <wp:wrapNone/>
            <wp:docPr id="97021185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E09B247" wp14:editId="5B0391C6">
                <wp:simplePos x="0" y="0"/>
                <wp:positionH relativeFrom="column">
                  <wp:posOffset>3457575</wp:posOffset>
                </wp:positionH>
                <wp:positionV relativeFrom="paragraph">
                  <wp:posOffset>3808730</wp:posOffset>
                </wp:positionV>
                <wp:extent cx="2857500" cy="685800"/>
                <wp:effectExtent l="0" t="0" r="0" b="0"/>
                <wp:wrapNone/>
                <wp:docPr id="689711156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1F8DC4" w14:textId="77777777" w:rsidR="000E748C" w:rsidRDefault="000E748C" w:rsidP="000E748C">
                            <w:pPr>
                              <w:widowControl w:val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Посыпай дорожку, </w:t>
                            </w:r>
                          </w:p>
                          <w:p w14:paraId="5E8E539F" w14:textId="77777777" w:rsidR="000E748C" w:rsidRDefault="000E748C" w:rsidP="000E748C">
                            <w:pPr>
                              <w:widowControl w:val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Ходи понемножку!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9B247" id="Надпись 5" o:spid="_x0000_s1035" type="#_x0000_t202" style="position:absolute;left:0;text-align:left;margin-left:272.25pt;margin-top:299.9pt;width:225pt;height:5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" filled="f" stroked="f" strokecolor="black [0]" insetpen="t">
                <v:textbox inset="2.88pt,2.88pt,2.88pt,2.88pt">
                  <w:txbxContent>
                    <w:p w14:paraId="1D1F8DC4" w14:textId="77777777" w:rsidR="000E748C" w:rsidRDefault="000E748C" w:rsidP="000E748C">
                      <w:pPr>
                        <w:widowControl w:val="0"/>
                        <w:jc w:val="center"/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Посыпай дорожку, </w:t>
                      </w:r>
                    </w:p>
                    <w:p w14:paraId="5E8E539F" w14:textId="77777777" w:rsidR="000E748C" w:rsidRDefault="000E748C" w:rsidP="000E748C">
                      <w:pPr>
                        <w:widowControl w:val="0"/>
                        <w:jc w:val="center"/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Ходи понемножку!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 wp14:anchorId="75091C3D" wp14:editId="47ACCD8A">
            <wp:simplePos x="0" y="0"/>
            <wp:positionH relativeFrom="column">
              <wp:posOffset>4029075</wp:posOffset>
            </wp:positionH>
            <wp:positionV relativeFrom="paragraph">
              <wp:posOffset>4674235</wp:posOffset>
            </wp:positionV>
            <wp:extent cx="1714500" cy="1421130"/>
            <wp:effectExtent l="0" t="0" r="0" b="7620"/>
            <wp:wrapNone/>
            <wp:docPr id="14548919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 wp14:anchorId="798D572E" wp14:editId="12920559">
            <wp:simplePos x="0" y="0"/>
            <wp:positionH relativeFrom="column">
              <wp:posOffset>142875</wp:posOffset>
            </wp:positionH>
            <wp:positionV relativeFrom="paragraph">
              <wp:posOffset>0</wp:posOffset>
            </wp:positionV>
            <wp:extent cx="858520" cy="952500"/>
            <wp:effectExtent l="0" t="0" r="17780" b="0"/>
            <wp:wrapNone/>
            <wp:docPr id="872186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E5665D7" wp14:editId="3857A5BE">
                <wp:simplePos x="0" y="0"/>
                <wp:positionH relativeFrom="column">
                  <wp:posOffset>7229475</wp:posOffset>
                </wp:positionH>
                <wp:positionV relativeFrom="paragraph">
                  <wp:posOffset>6551930</wp:posOffset>
                </wp:positionV>
                <wp:extent cx="2628900" cy="571500"/>
                <wp:effectExtent l="0" t="0" r="0" b="0"/>
                <wp:wrapNone/>
                <wp:docPr id="7703759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76746E7" w14:textId="77777777" w:rsidR="000E748C" w:rsidRDefault="000E748C" w:rsidP="000E748C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2024 год.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665D7" id="Надпись 2" o:spid="_x0000_s1036" type="#_x0000_t202" style="position:absolute;left:0;text-align:left;margin-left:569.25pt;margin-top:515.9pt;width:207pt;height: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" filled="f" stroked="f" strokecolor="black [0]" insetpen="t">
                <v:textbox inset="2.88pt,2.88pt,2.88pt,2.88pt">
                  <w:txbxContent>
                    <w:p w14:paraId="276746E7" w14:textId="77777777" w:rsidR="000E748C" w:rsidRDefault="000E748C" w:rsidP="000E748C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2024 год.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138DB2C3" wp14:editId="6D5B335E">
            <wp:simplePos x="0" y="0"/>
            <wp:positionH relativeFrom="column">
              <wp:posOffset>7406640</wp:posOffset>
            </wp:positionH>
            <wp:positionV relativeFrom="paragraph">
              <wp:posOffset>195580</wp:posOffset>
            </wp:positionV>
            <wp:extent cx="1987550" cy="1306830"/>
            <wp:effectExtent l="0" t="0" r="0" b="7620"/>
            <wp:wrapNone/>
            <wp:docPr id="7703410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2C76" w:rsidSect="00B44CB2">
      <w:pgSz w:w="16838" w:h="11906" w:orient="landscape" w:code="9"/>
      <w:pgMar w:top="426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48C"/>
    <w:rsid w:val="000E748C"/>
    <w:rsid w:val="001B7DB3"/>
    <w:rsid w:val="006C0B77"/>
    <w:rsid w:val="008242FF"/>
    <w:rsid w:val="00870751"/>
    <w:rsid w:val="00922C48"/>
    <w:rsid w:val="00B44CB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E8791"/>
  <w15:chartTrackingRefBased/>
  <w15:docId w15:val="{32CC965D-0560-4E45-A05E-72074ABA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48C"/>
    <w:pPr>
      <w:spacing w:after="120" w:line="288" w:lineRule="auto"/>
    </w:pPr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7">
    <w:name w:val="heading 7"/>
    <w:link w:val="70"/>
    <w:uiPriority w:val="9"/>
    <w:qFormat/>
    <w:rsid w:val="000E748C"/>
    <w:pPr>
      <w:spacing w:after="0" w:line="240" w:lineRule="auto"/>
      <w:outlineLvl w:val="6"/>
    </w:pPr>
    <w:rPr>
      <w:rFonts w:ascii="Arial" w:eastAsia="Times New Roman" w:hAnsi="Arial" w:cs="Arial"/>
      <w:color w:val="000000"/>
      <w:kern w:val="28"/>
      <w:sz w:val="28"/>
      <w:szCs w:val="28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0E748C"/>
    <w:rPr>
      <w:rFonts w:ascii="Arial" w:eastAsia="Times New Roman" w:hAnsi="Arial" w:cs="Arial"/>
      <w:color w:val="000000"/>
      <w:kern w:val="28"/>
      <w:sz w:val="28"/>
      <w:szCs w:val="28"/>
      <w:lang w:eastAsia="ru-RU"/>
      <w14:ligatures w14:val="standard"/>
      <w14:cntxtAlts/>
    </w:rPr>
  </w:style>
  <w:style w:type="paragraph" w:customStyle="1" w:styleId="msotitle3">
    <w:name w:val="msotitle3"/>
    <w:rsid w:val="000E748C"/>
    <w:pPr>
      <w:spacing w:after="0" w:line="240" w:lineRule="auto"/>
    </w:pPr>
    <w:rPr>
      <w:rFonts w:ascii="Arial" w:eastAsia="Times New Roman" w:hAnsi="Arial" w:cs="Arial"/>
      <w:color w:val="000000"/>
      <w:kern w:val="28"/>
      <w:sz w:val="36"/>
      <w:szCs w:val="36"/>
      <w:lang w:eastAsia="ru-RU"/>
      <w14:ligatures w14:val="standard"/>
      <w14:cntxtAlts/>
    </w:rPr>
  </w:style>
  <w:style w:type="paragraph" w:customStyle="1" w:styleId="msobodytext4">
    <w:name w:val="msobodytext4"/>
    <w:rsid w:val="000E748C"/>
    <w:pPr>
      <w:spacing w:after="120" w:line="288" w:lineRule="auto"/>
    </w:pPr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3">
    <w:name w:val="Body Text 3"/>
    <w:link w:val="30"/>
    <w:uiPriority w:val="99"/>
    <w:semiHidden/>
    <w:unhideWhenUsed/>
    <w:rsid w:val="000E748C"/>
    <w:pPr>
      <w:spacing w:after="120" w:line="288" w:lineRule="auto"/>
    </w:pPr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customStyle="1" w:styleId="30">
    <w:name w:val="Основной текст 3 Знак"/>
    <w:basedOn w:val="a0"/>
    <w:link w:val="3"/>
    <w:uiPriority w:val="99"/>
    <w:semiHidden/>
    <w:rsid w:val="000E748C"/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kp.ua/upimg/logo/30985.jpg" TargetMode="External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http://www.bibliogid.ru/images/docs/i_berestov2-malish_2.jpg" TargetMode="External"/><Relationship Id="rId12" Type="http://schemas.openxmlformats.org/officeDocument/2006/relationships/image" Target="media/image5.jpeg"/><Relationship Id="rId17" Type="http://schemas.openxmlformats.org/officeDocument/2006/relationships/image" Target="http://skateclass.ru/articles/chayk1/3_29a.gif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http://tbn2.google.com/images?q=tbn:I4bOq1qw439V4M:http://image.newsru.com/pict/id/716407_20041220161243.gif" TargetMode="External"/><Relationship Id="rId5" Type="http://schemas.openxmlformats.org/officeDocument/2006/relationships/image" Target="http://kiyany.obozrevatel.com/files/38/_News_image_large_38733.gif" TargetMode="External"/><Relationship Id="rId15" Type="http://schemas.openxmlformats.org/officeDocument/2006/relationships/image" Target="http://www.trud.ru/jpg/20071201/200712012210407.jpg" TargetMode="External"/><Relationship Id="rId10" Type="http://schemas.openxmlformats.org/officeDocument/2006/relationships/image" Target="media/image4.jpeg"/><Relationship Id="rId19" Type="http://schemas.openxmlformats.org/officeDocument/2006/relationships/image" Target="http://skateclass.ru/articles/chayk1/3_29b.gif" TargetMode="External"/><Relationship Id="rId4" Type="http://schemas.openxmlformats.org/officeDocument/2006/relationships/image" Target="media/image1.gif"/><Relationship Id="rId9" Type="http://schemas.openxmlformats.org/officeDocument/2006/relationships/image" Target="http://www.bibliogid.ru/images/docs/i_stishok10_1.jpg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dcterms:created xsi:type="dcterms:W3CDTF">2024-02-14T14:18:00Z</dcterms:created>
  <dcterms:modified xsi:type="dcterms:W3CDTF">2024-02-14T14:31:00Z</dcterms:modified>
</cp:coreProperties>
</file>