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593" w:type="dxa"/>
        <w:tblInd w:w="-572" w:type="dxa"/>
        <w:tblLook w:val="04A0" w:firstRow="1" w:lastRow="0" w:firstColumn="1" w:lastColumn="0" w:noHBand="0" w:noVBand="1"/>
      </w:tblPr>
      <w:tblGrid>
        <w:gridCol w:w="4759"/>
        <w:gridCol w:w="5526"/>
        <w:gridCol w:w="5308"/>
      </w:tblGrid>
      <w:tr w:rsidR="008229C3" w14:paraId="4C67327E" w14:textId="77777777" w:rsidTr="002E5668">
        <w:tc>
          <w:tcPr>
            <w:tcW w:w="5387" w:type="dxa"/>
          </w:tcPr>
          <w:p w14:paraId="6689512D" w14:textId="77777777" w:rsidR="002E5668" w:rsidRDefault="002E5668" w:rsidP="002E5668">
            <w:pPr>
              <w:jc w:val="center"/>
            </w:pPr>
            <w:bookmarkStart w:id="0" w:name="_GoBack"/>
            <w:bookmarkEnd w:id="0"/>
            <w:r w:rsidRPr="00EF4FB3">
              <w:rPr>
                <w:rFonts w:ascii="Tahoma" w:hAnsi="Tahoma" w:cs="Tahoma"/>
                <w:noProof/>
                <w:color w:val="111111"/>
                <w:sz w:val="18"/>
                <w:szCs w:val="18"/>
              </w:rPr>
              <w:drawing>
                <wp:inline distT="0" distB="0" distL="0" distR="0" wp14:anchorId="3A39A0AA" wp14:editId="2894267B">
                  <wp:extent cx="2111375" cy="1497898"/>
                  <wp:effectExtent l="0" t="0" r="3175" b="7620"/>
                  <wp:docPr id="28350090" name="Рисунок 1" descr="\\192.168.1.165\обмен\Шаршакова В.Я\специалисты\эмблема учрежде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\\192.168.1.165\обмен\Шаршакова В.Я\специалисты\эмблема учрежде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349" cy="1504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AFA273" w14:textId="77777777" w:rsidR="002E5668" w:rsidRDefault="002E5668" w:rsidP="002E5668">
            <w:pPr>
              <w:jc w:val="center"/>
            </w:pPr>
          </w:p>
          <w:p w14:paraId="35A273E5" w14:textId="74C2D320" w:rsidR="002E5668" w:rsidRDefault="002E5668" w:rsidP="002E5668">
            <w:pPr>
              <w:ind w:left="-851"/>
              <w:jc w:val="center"/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  <w:t xml:space="preserve">            </w:t>
            </w:r>
            <w:r w:rsidRPr="00AB2B41"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  <w:t>Отделение социальной диагностики</w:t>
            </w:r>
          </w:p>
          <w:p w14:paraId="4464BE04" w14:textId="7497134B" w:rsidR="002E5668" w:rsidRDefault="002E5668" w:rsidP="002E5668">
            <w:pPr>
              <w:ind w:left="-851"/>
              <w:jc w:val="center"/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  <w:t xml:space="preserve">          </w:t>
            </w:r>
            <w:r w:rsidRPr="00AB2B41"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  <w:t xml:space="preserve">и социальной реабилитации </w:t>
            </w:r>
          </w:p>
          <w:p w14:paraId="75B6C564" w14:textId="50D0D848" w:rsidR="002E5668" w:rsidRDefault="002E5668" w:rsidP="002E5668">
            <w:pPr>
              <w:ind w:left="-851"/>
              <w:jc w:val="center"/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  <w:t xml:space="preserve">       </w:t>
            </w:r>
            <w:r w:rsidRPr="00AB2B41"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  <w:t>несовершеннолетних</w:t>
            </w:r>
          </w:p>
          <w:p w14:paraId="7FBF8C8E" w14:textId="23E1B268" w:rsidR="002E5668" w:rsidRDefault="002E5668" w:rsidP="002E5668">
            <w:pPr>
              <w:ind w:left="-851"/>
              <w:jc w:val="center"/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  <w:t xml:space="preserve">       </w:t>
            </w:r>
            <w:r>
              <w:rPr>
                <w:rFonts w:ascii="Tahoma" w:eastAsia="Times New Roman" w:hAnsi="Tahoma" w:cs="Tahoma"/>
                <w:color w:val="A6381D"/>
                <w:kern w:val="36"/>
                <w:sz w:val="24"/>
                <w:szCs w:val="24"/>
                <w:lang w:eastAsia="ru-RU"/>
              </w:rPr>
              <w:t>Группа «Буратино»</w:t>
            </w:r>
          </w:p>
          <w:p w14:paraId="4A672E63" w14:textId="77777777" w:rsidR="002E5668" w:rsidRDefault="002E5668" w:rsidP="002E5668">
            <w:pPr>
              <w:pBdr>
                <w:top w:val="double" w:sz="4" w:space="1" w:color="auto"/>
                <w:left w:val="double" w:sz="4" w:space="4" w:color="auto"/>
                <w:bottom w:val="double" w:sz="4" w:space="31" w:color="auto"/>
                <w:right w:val="double" w:sz="4" w:space="4" w:color="auto"/>
              </w:pBdr>
              <w:jc w:val="center"/>
              <w:rPr>
                <w:rStyle w:val="apple-converted-space"/>
                <w:color w:val="000000"/>
                <w:sz w:val="24"/>
                <w:shd w:val="clear" w:color="auto" w:fill="FFFFFF"/>
              </w:rPr>
            </w:pPr>
            <w:r w:rsidRPr="00F37316">
              <w:rPr>
                <w:b/>
                <w:bCs/>
                <w:color w:val="C00000"/>
                <w:sz w:val="44"/>
                <w:shd w:val="clear" w:color="auto" w:fill="FFFFFF"/>
              </w:rPr>
              <w:t>Правила поведения во время весенних      каникул</w:t>
            </w:r>
            <w:r w:rsidRPr="00F37316">
              <w:rPr>
                <w:rStyle w:val="apple-converted-space"/>
                <w:b/>
                <w:bCs/>
                <w:color w:val="C00000"/>
                <w:sz w:val="44"/>
                <w:shd w:val="clear" w:color="auto" w:fill="FFFFFF"/>
              </w:rPr>
              <w:t> </w:t>
            </w:r>
            <w:r w:rsidRPr="00F37316">
              <w:rPr>
                <w:b/>
                <w:bCs/>
                <w:color w:val="C00000"/>
                <w:sz w:val="44"/>
                <w:shd w:val="clear" w:color="auto" w:fill="FFFFFF"/>
              </w:rPr>
              <w:br/>
            </w:r>
          </w:p>
          <w:p w14:paraId="736B6C19" w14:textId="18A3DF2F" w:rsidR="002E5668" w:rsidRDefault="002E5668" w:rsidP="002E5668">
            <w:pPr>
              <w:pBdr>
                <w:top w:val="double" w:sz="4" w:space="1" w:color="auto"/>
                <w:left w:val="double" w:sz="4" w:space="4" w:color="auto"/>
                <w:bottom w:val="double" w:sz="4" w:space="31" w:color="auto"/>
                <w:right w:val="double" w:sz="4" w:space="4" w:color="auto"/>
              </w:pBdr>
              <w:jc w:val="center"/>
              <w:rPr>
                <w:rStyle w:val="apple-converted-space"/>
                <w:color w:val="000000"/>
                <w:sz w:val="24"/>
                <w:shd w:val="clear" w:color="auto" w:fill="FFFFFF"/>
              </w:rPr>
            </w:pPr>
            <w:r w:rsidRPr="00F74428">
              <w:rPr>
                <w:noProof/>
                <w:lang w:eastAsia="ru-RU"/>
              </w:rPr>
              <w:drawing>
                <wp:inline distT="0" distB="0" distL="0" distR="0" wp14:anchorId="021A6A28" wp14:editId="128BD8A1">
                  <wp:extent cx="2686195" cy="2135605"/>
                  <wp:effectExtent l="0" t="0" r="0" b="0"/>
                  <wp:docPr id="79020527" name="Рисунок 2" descr="http://im4-tub-ru.yandex.net/i?id=373202648-43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im4-tub-ru.yandex.net/i?id=373202648-43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676" cy="2146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A6586E" w14:textId="77777777" w:rsidR="002E5668" w:rsidRDefault="002E5668" w:rsidP="002E56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год.</w:t>
            </w:r>
          </w:p>
          <w:p w14:paraId="6821DE74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Style w:val="a7"/>
                <w:rFonts w:ascii="Arial" w:hAnsi="Arial" w:cs="Arial"/>
                <w:color w:val="0070C0"/>
                <w:sz w:val="22"/>
                <w:szCs w:val="22"/>
              </w:rPr>
            </w:pPr>
          </w:p>
          <w:p w14:paraId="515DDFF1" w14:textId="77777777" w:rsidR="008229C3" w:rsidRDefault="008229C3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Style w:val="a7"/>
                <w:rFonts w:ascii="Arial" w:hAnsi="Arial" w:cs="Arial"/>
                <w:color w:val="0070C0"/>
                <w:sz w:val="32"/>
                <w:szCs w:val="32"/>
              </w:rPr>
            </w:pPr>
          </w:p>
          <w:p w14:paraId="06BCA916" w14:textId="5EA09415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Style w:val="a7"/>
                <w:rFonts w:ascii="Arial" w:hAnsi="Arial" w:cs="Arial"/>
                <w:color w:val="0070C0"/>
                <w:sz w:val="32"/>
                <w:szCs w:val="32"/>
              </w:rPr>
            </w:pPr>
            <w:r w:rsidRPr="002E5668">
              <w:rPr>
                <w:rStyle w:val="a7"/>
                <w:rFonts w:ascii="Arial" w:hAnsi="Arial" w:cs="Arial"/>
                <w:color w:val="0070C0"/>
                <w:sz w:val="32"/>
                <w:szCs w:val="32"/>
              </w:rPr>
              <w:t>Памятка об охране жизни и здоровья, учащихся на период весенних каникул</w:t>
            </w:r>
          </w:p>
          <w:p w14:paraId="50CFCC8B" w14:textId="77777777" w:rsidR="008229C3" w:rsidRPr="008229C3" w:rsidRDefault="008229C3" w:rsidP="008229C3">
            <w:pPr>
              <w:pStyle w:val="a5"/>
              <w:rPr>
                <w:lang w:eastAsia="ru-RU"/>
              </w:rPr>
            </w:pPr>
          </w:p>
          <w:p w14:paraId="4D696929" w14:textId="77777777" w:rsidR="002E5668" w:rsidRPr="002E5668" w:rsidRDefault="002E5668" w:rsidP="002E5668">
            <w:pPr>
              <w:pStyle w:val="a5"/>
              <w:rPr>
                <w:lang w:eastAsia="ru-RU"/>
              </w:rPr>
            </w:pPr>
          </w:p>
          <w:p w14:paraId="0EAF5257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1. Соблюдать правила дорожного движения в весеннее время. Быть осторожными и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внимательными  во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время  движения по дороге, особенно в вечернее время суток.</w:t>
            </w:r>
          </w:p>
          <w:p w14:paraId="76F6808F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 Не разговаривать с незнакомыми людьми, не садиться в незнакомый транспорт.</w:t>
            </w:r>
          </w:p>
          <w:p w14:paraId="69AEED8D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3. Осторожно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обращаться  с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газовыми и электроприборами, предметами бытовой химии, лекарственными препаратами.</w:t>
            </w:r>
          </w:p>
          <w:p w14:paraId="76DC20F2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4.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Не  употреблять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алкогольных напитков, не курить.</w:t>
            </w:r>
          </w:p>
          <w:p w14:paraId="75E8E53D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5. Не подходить, не трогать руками подозрительные предметы. В случае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обнаружения  сообщить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взрослым, в полицию.</w:t>
            </w:r>
          </w:p>
          <w:p w14:paraId="02AF42C9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 Находясь дома, не открывать дверь незнакомым людям.</w:t>
            </w:r>
          </w:p>
          <w:p w14:paraId="18A1C29C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7. Не пребывать на водоёмах в период весенних каникул.</w:t>
            </w:r>
          </w:p>
          <w:p w14:paraId="10B386E3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8. Всегда сообщать родителям о своем местонахождении.</w:t>
            </w:r>
          </w:p>
          <w:p w14:paraId="524A5D06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9. Не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находиться  на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улице после 22.00 часа без сопровождения взрослых.</w:t>
            </w:r>
          </w:p>
          <w:p w14:paraId="09DF8F9E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10. Соблюдать правила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поведения  в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общественных местах.</w:t>
            </w:r>
          </w:p>
          <w:p w14:paraId="60954B1B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11. Не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увлекаться  длительным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просмотром телевизора, многочасовой работой за компьютером.</w:t>
            </w:r>
          </w:p>
          <w:p w14:paraId="6D159DB7" w14:textId="3A1FCB0C" w:rsidR="002E5668" w:rsidRPr="008229C3" w:rsidRDefault="002E5668" w:rsidP="008229C3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12.Помнить, что во время   весенних 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каникул  ответственность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за жизнь и здоровье детей несут  родители.</w:t>
            </w:r>
          </w:p>
        </w:tc>
        <w:tc>
          <w:tcPr>
            <w:tcW w:w="4819" w:type="dxa"/>
          </w:tcPr>
          <w:p w14:paraId="2C9AD3E4" w14:textId="77777777" w:rsidR="002E5668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  <w:p w14:paraId="54FFCD56" w14:textId="372F4C9C" w:rsidR="002E5668" w:rsidRPr="00F37316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F37316">
              <w:rPr>
                <w:rFonts w:ascii="Arial" w:hAnsi="Arial" w:cs="Arial"/>
                <w:color w:val="00B050"/>
                <w:sz w:val="28"/>
                <w:szCs w:val="28"/>
              </w:rPr>
              <w:t>Воробьи чирикали</w:t>
            </w:r>
          </w:p>
          <w:p w14:paraId="74754597" w14:textId="77777777" w:rsidR="002E5668" w:rsidRPr="00F37316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ind w:firstLine="561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F37316">
              <w:rPr>
                <w:rFonts w:ascii="Arial" w:hAnsi="Arial" w:cs="Arial"/>
                <w:color w:val="00B050"/>
                <w:sz w:val="28"/>
                <w:szCs w:val="28"/>
              </w:rPr>
              <w:t>С самого утра:</w:t>
            </w:r>
          </w:p>
          <w:p w14:paraId="51FB9A88" w14:textId="77777777" w:rsidR="002E5668" w:rsidRPr="00F37316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ind w:firstLine="561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F37316">
              <w:rPr>
                <w:rFonts w:ascii="Arial" w:hAnsi="Arial" w:cs="Arial"/>
                <w:color w:val="00B050"/>
                <w:sz w:val="28"/>
                <w:szCs w:val="28"/>
              </w:rPr>
              <w:t>«Весенние каникулы</w:t>
            </w:r>
          </w:p>
          <w:p w14:paraId="68BE6BDA" w14:textId="2773D8F3" w:rsidR="002E5668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ind w:firstLine="561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F37316">
              <w:rPr>
                <w:rFonts w:ascii="Arial" w:hAnsi="Arial" w:cs="Arial"/>
                <w:color w:val="00B050"/>
                <w:sz w:val="28"/>
                <w:szCs w:val="28"/>
              </w:rPr>
              <w:t>Ура! Ура! Ура!»</w:t>
            </w:r>
          </w:p>
          <w:p w14:paraId="12508C9E" w14:textId="77777777" w:rsidR="002E5668" w:rsidRPr="002E5668" w:rsidRDefault="002E5668" w:rsidP="002E5668">
            <w:pPr>
              <w:pStyle w:val="a5"/>
              <w:rPr>
                <w:lang w:eastAsia="ru-RU"/>
              </w:rPr>
            </w:pPr>
          </w:p>
          <w:p w14:paraId="6C3C781D" w14:textId="77777777" w:rsidR="002E5668" w:rsidRPr="00F37316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ind w:firstLine="561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F37316">
              <w:rPr>
                <w:rFonts w:ascii="Arial" w:hAnsi="Arial" w:cs="Arial"/>
                <w:color w:val="00B050"/>
                <w:sz w:val="28"/>
                <w:szCs w:val="28"/>
              </w:rPr>
              <w:t>Бегут ручьи, сверкая,</w:t>
            </w:r>
          </w:p>
          <w:p w14:paraId="66D8DC48" w14:textId="77777777" w:rsidR="002E5668" w:rsidRPr="00F37316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ind w:firstLine="561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F37316">
              <w:rPr>
                <w:rFonts w:ascii="Arial" w:hAnsi="Arial" w:cs="Arial"/>
                <w:color w:val="00B050"/>
                <w:sz w:val="28"/>
                <w:szCs w:val="28"/>
              </w:rPr>
              <w:t>Прощаются с зимой,</w:t>
            </w:r>
          </w:p>
          <w:p w14:paraId="288797CA" w14:textId="77777777" w:rsidR="002E5668" w:rsidRPr="00F37316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ind w:firstLine="561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F37316">
              <w:rPr>
                <w:rFonts w:ascii="Arial" w:hAnsi="Arial" w:cs="Arial"/>
                <w:color w:val="00B050"/>
                <w:sz w:val="28"/>
                <w:szCs w:val="28"/>
              </w:rPr>
              <w:t>Птиц перелетных стая</w:t>
            </w:r>
          </w:p>
          <w:p w14:paraId="573C18E2" w14:textId="379371BD" w:rsidR="002E5668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ind w:firstLine="561"/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F37316">
              <w:rPr>
                <w:rFonts w:ascii="Arial" w:hAnsi="Arial" w:cs="Arial"/>
                <w:color w:val="00B050"/>
                <w:sz w:val="28"/>
                <w:szCs w:val="28"/>
              </w:rPr>
              <w:t>Вернулась в край родной</w:t>
            </w:r>
            <w:r>
              <w:rPr>
                <w:rFonts w:ascii="Arial" w:hAnsi="Arial" w:cs="Arial"/>
                <w:color w:val="00B050"/>
                <w:sz w:val="28"/>
                <w:szCs w:val="28"/>
              </w:rPr>
              <w:t xml:space="preserve">.  </w:t>
            </w:r>
          </w:p>
          <w:p w14:paraId="71D53B17" w14:textId="77777777" w:rsidR="002E5668" w:rsidRPr="002E5668" w:rsidRDefault="002E5668" w:rsidP="002E5668">
            <w:pPr>
              <w:pStyle w:val="a5"/>
              <w:rPr>
                <w:lang w:eastAsia="ru-RU"/>
              </w:rPr>
            </w:pPr>
          </w:p>
          <w:p w14:paraId="3A9E5327" w14:textId="77777777" w:rsidR="002E5668" w:rsidRPr="00BF1543" w:rsidRDefault="002E5668" w:rsidP="002E5668">
            <w:pPr>
              <w:pStyle w:val="a4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FF0000"/>
                <w:sz w:val="32"/>
                <w:szCs w:val="22"/>
              </w:rPr>
            </w:pPr>
            <w:r w:rsidRPr="00BF1543">
              <w:rPr>
                <w:rFonts w:ascii="Arial" w:hAnsi="Arial" w:cs="Arial"/>
                <w:b/>
                <w:color w:val="FF0000"/>
                <w:sz w:val="32"/>
                <w:szCs w:val="22"/>
              </w:rPr>
              <w:t xml:space="preserve">Не забывайте, что ваше здоровье и </w:t>
            </w:r>
            <w:proofErr w:type="gramStart"/>
            <w:r w:rsidRPr="00BF1543">
              <w:rPr>
                <w:rFonts w:ascii="Arial" w:hAnsi="Arial" w:cs="Arial"/>
                <w:b/>
                <w:color w:val="FF0000"/>
                <w:sz w:val="32"/>
                <w:szCs w:val="22"/>
              </w:rPr>
              <w:t>безопасность  в</w:t>
            </w:r>
            <w:proofErr w:type="gramEnd"/>
            <w:r w:rsidRPr="00BF1543">
              <w:rPr>
                <w:rFonts w:ascii="Arial" w:hAnsi="Arial" w:cs="Arial"/>
                <w:b/>
                <w:color w:val="FF0000"/>
                <w:sz w:val="32"/>
                <w:szCs w:val="22"/>
              </w:rPr>
              <w:t xml:space="preserve"> большей степ</w:t>
            </w:r>
            <w:r>
              <w:rPr>
                <w:rFonts w:ascii="Arial" w:hAnsi="Arial" w:cs="Arial"/>
                <w:b/>
                <w:color w:val="FF0000"/>
                <w:sz w:val="32"/>
                <w:szCs w:val="22"/>
              </w:rPr>
              <w:t>ени зависит только от вас самих!</w:t>
            </w:r>
          </w:p>
          <w:p w14:paraId="66E8D33C" w14:textId="77777777" w:rsidR="002E5668" w:rsidRDefault="002E5668" w:rsidP="002E5668">
            <w:pPr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rPr>
                <w:rStyle w:val="apple-converted-space"/>
                <w:color w:val="000000"/>
                <w:sz w:val="24"/>
                <w:shd w:val="clear" w:color="auto" w:fill="FFFFFF"/>
              </w:rPr>
            </w:pPr>
          </w:p>
          <w:p w14:paraId="0CFC9D5C" w14:textId="77777777" w:rsidR="002E5668" w:rsidRDefault="002E5668" w:rsidP="002E5668">
            <w:pPr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rPr>
                <w:rStyle w:val="apple-converted-space"/>
                <w:color w:val="000000"/>
                <w:sz w:val="24"/>
                <w:shd w:val="clear" w:color="auto" w:fill="FFFFFF"/>
              </w:rPr>
            </w:pPr>
          </w:p>
          <w:p w14:paraId="522D8FDD" w14:textId="7955D03F" w:rsidR="002E5668" w:rsidRDefault="002E5668" w:rsidP="002E5668">
            <w:pPr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jc w:val="center"/>
              <w:rPr>
                <w:rStyle w:val="apple-converted-space"/>
                <w:color w:val="000000"/>
                <w:sz w:val="24"/>
                <w:shd w:val="clear" w:color="auto" w:fill="FFFFFF"/>
              </w:rPr>
            </w:pPr>
            <w:r w:rsidRPr="00F74428">
              <w:rPr>
                <w:noProof/>
                <w:lang w:eastAsia="ru-RU"/>
              </w:rPr>
              <w:drawing>
                <wp:inline distT="0" distB="0" distL="0" distR="0" wp14:anchorId="4081476F" wp14:editId="162A6309">
                  <wp:extent cx="3371182" cy="2526498"/>
                  <wp:effectExtent l="0" t="0" r="1270" b="7620"/>
                  <wp:docPr id="977959072" name="Рисунок 3" descr="http://im2-tub-ru.yandex.net/i?id=176634812-62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im2-tub-ru.yandex.net/i?id=176634812-62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3515" cy="2535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F4E907" w14:textId="77777777" w:rsidR="002E5668" w:rsidRDefault="002E5668" w:rsidP="002E5668">
            <w:pPr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rPr>
                <w:rStyle w:val="apple-converted-space"/>
                <w:color w:val="000000"/>
                <w:sz w:val="24"/>
                <w:shd w:val="clear" w:color="auto" w:fill="FFFFFF"/>
              </w:rPr>
            </w:pPr>
          </w:p>
          <w:p w14:paraId="33AD7B71" w14:textId="77777777" w:rsidR="002E5668" w:rsidRDefault="002E5668" w:rsidP="002E5668">
            <w:pPr>
              <w:jc w:val="both"/>
            </w:pPr>
          </w:p>
          <w:p w14:paraId="4DEBC089" w14:textId="77777777" w:rsidR="002E5668" w:rsidRDefault="002E5668" w:rsidP="002E5668">
            <w:pPr>
              <w:jc w:val="both"/>
            </w:pPr>
          </w:p>
          <w:p w14:paraId="66618562" w14:textId="77777777" w:rsidR="002E5668" w:rsidRDefault="002E5668" w:rsidP="002E5668">
            <w:pPr>
              <w:jc w:val="both"/>
            </w:pPr>
          </w:p>
          <w:p w14:paraId="58DB76E6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Style w:val="a7"/>
                <w:rFonts w:ascii="Arial" w:hAnsi="Arial" w:cs="Arial"/>
                <w:color w:val="00B050"/>
                <w:sz w:val="32"/>
                <w:szCs w:val="32"/>
              </w:rPr>
            </w:pPr>
          </w:p>
          <w:p w14:paraId="4646F5F0" w14:textId="4C685040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Style w:val="a7"/>
                <w:rFonts w:ascii="Arial" w:hAnsi="Arial" w:cs="Arial"/>
                <w:color w:val="00B050"/>
                <w:sz w:val="32"/>
                <w:szCs w:val="32"/>
              </w:rPr>
            </w:pPr>
            <w:r w:rsidRPr="002E5668">
              <w:rPr>
                <w:rStyle w:val="a7"/>
                <w:rFonts w:ascii="Arial" w:hAnsi="Arial" w:cs="Arial"/>
                <w:color w:val="00B050"/>
                <w:sz w:val="32"/>
                <w:szCs w:val="32"/>
              </w:rPr>
              <w:t>Правила безопасности на льду во время весенних каникул</w:t>
            </w:r>
          </w:p>
          <w:p w14:paraId="563BA1CD" w14:textId="77777777" w:rsidR="002E5668" w:rsidRDefault="002E5668" w:rsidP="002E5668">
            <w:pPr>
              <w:pStyle w:val="a5"/>
              <w:rPr>
                <w:lang w:eastAsia="ru-RU"/>
              </w:rPr>
            </w:pPr>
          </w:p>
          <w:p w14:paraId="0945DBE3" w14:textId="77777777" w:rsidR="008229C3" w:rsidRPr="002E5668" w:rsidRDefault="008229C3" w:rsidP="002E5668">
            <w:pPr>
              <w:pStyle w:val="a5"/>
              <w:rPr>
                <w:lang w:eastAsia="ru-RU"/>
              </w:rPr>
            </w:pPr>
          </w:p>
          <w:p w14:paraId="2B55E343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 Прежде чем двигаться по льду, надо убедиться в его прочности, проверенной взрослыми людьми.</w:t>
            </w:r>
          </w:p>
          <w:p w14:paraId="18FC4A79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 Идти следует по уже проложенной тропе.</w:t>
            </w:r>
          </w:p>
          <w:p w14:paraId="21C1C23A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 Не следует спускаться на лыжах и санках в незнакомом месте с обрывом.</w:t>
            </w:r>
          </w:p>
          <w:p w14:paraId="2144DC60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 Особенно осторожным следует быть вблизи выступающих на поверхность кустов, травы; в местах, где быстрое течение, где вливаются сточные воды промышленных предприятий.</w:t>
            </w:r>
          </w:p>
          <w:p w14:paraId="69C71648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 Не забывай осенью и весной лёд тонок.</w:t>
            </w:r>
          </w:p>
          <w:p w14:paraId="1C1B046E" w14:textId="77777777" w:rsidR="002E5668" w:rsidRDefault="002E5668" w:rsidP="002E5668">
            <w:pPr>
              <w:jc w:val="both"/>
            </w:pPr>
          </w:p>
          <w:p w14:paraId="4D036182" w14:textId="77777777" w:rsidR="008229C3" w:rsidRDefault="008229C3" w:rsidP="002E5668">
            <w:pPr>
              <w:jc w:val="both"/>
            </w:pPr>
          </w:p>
          <w:p w14:paraId="7150650C" w14:textId="15C09B5C" w:rsidR="008229C3" w:rsidRDefault="008229C3" w:rsidP="002E5668">
            <w:pPr>
              <w:jc w:val="both"/>
            </w:pPr>
            <w:r w:rsidRPr="00F74428">
              <w:rPr>
                <w:noProof/>
                <w:lang w:eastAsia="ru-RU"/>
              </w:rPr>
              <w:drawing>
                <wp:inline distT="0" distB="0" distL="0" distR="0" wp14:anchorId="1914D7D0" wp14:editId="436BDACA">
                  <wp:extent cx="3320715" cy="1947794"/>
                  <wp:effectExtent l="0" t="0" r="0" b="0"/>
                  <wp:docPr id="503056090" name="Рисунок 5" descr="http://im0-tub-ru.yandex.net/i?id=376287091-7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im0-tub-ru.yandex.net/i?id=376287091-7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949" cy="1974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14:paraId="1BE3A06D" w14:textId="77777777" w:rsidR="002E5668" w:rsidRDefault="002E5668" w:rsidP="002E5668">
            <w:pPr>
              <w:jc w:val="both"/>
            </w:pPr>
          </w:p>
          <w:p w14:paraId="46ED3D29" w14:textId="77777777" w:rsidR="002E5668" w:rsidRDefault="002E5668" w:rsidP="002E5668">
            <w:pPr>
              <w:jc w:val="center"/>
            </w:pPr>
          </w:p>
          <w:p w14:paraId="1C7004B4" w14:textId="77777777" w:rsidR="002E5668" w:rsidRDefault="002E5668" w:rsidP="002E5668">
            <w:pPr>
              <w:jc w:val="center"/>
            </w:pPr>
            <w:r w:rsidRPr="00F74428">
              <w:rPr>
                <w:noProof/>
                <w:lang w:eastAsia="ru-RU"/>
              </w:rPr>
              <w:drawing>
                <wp:inline distT="0" distB="0" distL="0" distR="0" wp14:anchorId="068E360A" wp14:editId="27E6BE45">
                  <wp:extent cx="3208817" cy="2501327"/>
                  <wp:effectExtent l="0" t="0" r="0" b="0"/>
                  <wp:docPr id="1424738125" name="Рисунок 4" descr="http://im7-tub-ru.yandex.net/i?id=48147894-36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im7-tub-ru.yandex.net/i?id=48147894-36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6958" cy="2531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9338F6" w14:textId="77777777" w:rsidR="002E5668" w:rsidRDefault="002E5668" w:rsidP="002E5668">
            <w:pPr>
              <w:jc w:val="center"/>
            </w:pPr>
          </w:p>
          <w:p w14:paraId="46293D2D" w14:textId="7F264CC5" w:rsidR="002E5668" w:rsidRPr="008229C3" w:rsidRDefault="002E5668" w:rsidP="008229C3">
            <w:pPr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rPr>
                <w:color w:val="000000"/>
                <w:sz w:val="24"/>
                <w:shd w:val="clear" w:color="auto" w:fill="FFFFFF"/>
              </w:rPr>
            </w:pPr>
            <w:r w:rsidRPr="009F1C6B">
              <w:rPr>
                <w:b/>
                <w:bCs/>
                <w:color w:val="000000"/>
                <w:sz w:val="24"/>
                <w:shd w:val="clear" w:color="auto" w:fill="FFFFFF"/>
              </w:rPr>
              <w:t>Правила поведения во время весенних      каникул</w:t>
            </w:r>
            <w:r w:rsidRPr="009F1C6B">
              <w:rPr>
                <w:rStyle w:val="apple-converted-space"/>
                <w:b/>
                <w:bCs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b/>
                <w:bCs/>
                <w:color w:val="000000"/>
                <w:sz w:val="24"/>
                <w:shd w:val="clear" w:color="auto" w:fill="FFFFFF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>1. Соблюдай правила ПДД</w:t>
            </w:r>
            <w:r w:rsidRPr="009F1C6B">
              <w:rPr>
                <w:rStyle w:val="apple-converted-space"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color w:val="000000"/>
                <w:sz w:val="24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>2. Соблюдай правила пожарной безопасности и обращения с электроприборами.</w:t>
            </w:r>
            <w:r w:rsidRPr="009F1C6B">
              <w:rPr>
                <w:rStyle w:val="apple-converted-space"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color w:val="000000"/>
                <w:sz w:val="24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 xml:space="preserve">3. Соблюдай правила поведения в общественных </w:t>
            </w:r>
            <w:proofErr w:type="gramStart"/>
            <w:r w:rsidRPr="009F1C6B">
              <w:rPr>
                <w:color w:val="000000"/>
                <w:sz w:val="24"/>
                <w:shd w:val="clear" w:color="auto" w:fill="FFFFFF"/>
              </w:rPr>
              <w:t>местах .</w:t>
            </w:r>
            <w:proofErr w:type="gramEnd"/>
            <w:r w:rsidRPr="009F1C6B">
              <w:rPr>
                <w:rStyle w:val="apple-converted-space"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color w:val="000000"/>
                <w:sz w:val="24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 xml:space="preserve">4. Соблюдай правила личной безопасности на </w:t>
            </w:r>
            <w:proofErr w:type="gramStart"/>
            <w:r w:rsidRPr="009F1C6B">
              <w:rPr>
                <w:color w:val="000000"/>
                <w:sz w:val="24"/>
                <w:shd w:val="clear" w:color="auto" w:fill="FFFFFF"/>
              </w:rPr>
              <w:t>улице .</w:t>
            </w:r>
            <w:proofErr w:type="gramEnd"/>
            <w:r w:rsidRPr="009F1C6B">
              <w:rPr>
                <w:rStyle w:val="apple-converted-space"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color w:val="000000"/>
                <w:sz w:val="24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 xml:space="preserve">5. Соблюдай правила безопасности на </w:t>
            </w:r>
            <w:proofErr w:type="gramStart"/>
            <w:r w:rsidRPr="009F1C6B">
              <w:rPr>
                <w:color w:val="000000"/>
                <w:sz w:val="24"/>
                <w:shd w:val="clear" w:color="auto" w:fill="FFFFFF"/>
              </w:rPr>
              <w:t>льду .</w:t>
            </w:r>
            <w:proofErr w:type="gramEnd"/>
            <w:r w:rsidRPr="009F1C6B">
              <w:rPr>
                <w:rStyle w:val="apple-converted-space"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color w:val="000000"/>
                <w:sz w:val="24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 xml:space="preserve">6. Соблюдай правила поведения, когда ты один </w:t>
            </w:r>
            <w:proofErr w:type="gramStart"/>
            <w:r w:rsidRPr="009F1C6B">
              <w:rPr>
                <w:color w:val="000000"/>
                <w:sz w:val="24"/>
                <w:shd w:val="clear" w:color="auto" w:fill="FFFFFF"/>
              </w:rPr>
              <w:t>дома .</w:t>
            </w:r>
            <w:proofErr w:type="gramEnd"/>
            <w:r w:rsidRPr="009F1C6B">
              <w:rPr>
                <w:rStyle w:val="apple-converted-space"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color w:val="000000"/>
                <w:sz w:val="24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 xml:space="preserve">7. Соблюдай правила безопасности при обращении с </w:t>
            </w:r>
            <w:proofErr w:type="gramStart"/>
            <w:r w:rsidRPr="009F1C6B">
              <w:rPr>
                <w:color w:val="000000"/>
                <w:sz w:val="24"/>
                <w:shd w:val="clear" w:color="auto" w:fill="FFFFFF"/>
              </w:rPr>
              <w:t>животными .</w:t>
            </w:r>
            <w:proofErr w:type="gramEnd"/>
            <w:r w:rsidRPr="009F1C6B">
              <w:rPr>
                <w:rStyle w:val="apple-converted-space"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color w:val="000000"/>
                <w:sz w:val="24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>8. Не играй с острыми, колющими и режущими, легковоспламеняющимися и взрывоопасными предметами, огнестрельным и холодным оружием, боеприпасами.</w:t>
            </w:r>
            <w:r w:rsidRPr="009F1C6B">
              <w:rPr>
                <w:rStyle w:val="apple-converted-space"/>
                <w:color w:val="000000"/>
                <w:sz w:val="24"/>
                <w:shd w:val="clear" w:color="auto" w:fill="FFFFFF"/>
              </w:rPr>
              <w:t> </w:t>
            </w:r>
            <w:r w:rsidRPr="009F1C6B">
              <w:rPr>
                <w:color w:val="000000"/>
                <w:sz w:val="24"/>
              </w:rPr>
              <w:br/>
            </w:r>
            <w:r w:rsidRPr="009F1C6B">
              <w:rPr>
                <w:color w:val="000000"/>
                <w:sz w:val="24"/>
                <w:shd w:val="clear" w:color="auto" w:fill="FFFFFF"/>
              </w:rPr>
              <w:t xml:space="preserve">9. Не употребляй лекарственные препараты </w:t>
            </w:r>
          </w:p>
          <w:p w14:paraId="690F38BA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Style w:val="a7"/>
                <w:rFonts w:ascii="Arial" w:hAnsi="Arial" w:cs="Arial"/>
                <w:color w:val="FF0000"/>
                <w:szCs w:val="22"/>
              </w:rPr>
            </w:pPr>
          </w:p>
          <w:p w14:paraId="51F40D8F" w14:textId="77777777" w:rsidR="008229C3" w:rsidRDefault="008229C3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Style w:val="a7"/>
                <w:rFonts w:ascii="Arial" w:hAnsi="Arial" w:cs="Arial"/>
                <w:color w:val="FF0000"/>
                <w:sz w:val="32"/>
                <w:szCs w:val="32"/>
              </w:rPr>
            </w:pPr>
          </w:p>
          <w:p w14:paraId="47DB85FC" w14:textId="77777777" w:rsidR="008229C3" w:rsidRDefault="008229C3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Style w:val="a7"/>
                <w:rFonts w:ascii="Arial" w:hAnsi="Arial" w:cs="Arial"/>
                <w:color w:val="FF0000"/>
                <w:sz w:val="32"/>
                <w:szCs w:val="32"/>
              </w:rPr>
            </w:pPr>
          </w:p>
          <w:p w14:paraId="6382B33F" w14:textId="1AB90AAE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Style w:val="a7"/>
                <w:rFonts w:ascii="Arial" w:hAnsi="Arial" w:cs="Arial"/>
                <w:color w:val="FF0000"/>
                <w:sz w:val="32"/>
                <w:szCs w:val="32"/>
              </w:rPr>
            </w:pPr>
            <w:r w:rsidRPr="002E5668">
              <w:rPr>
                <w:rStyle w:val="a7"/>
                <w:rFonts w:ascii="Arial" w:hAnsi="Arial" w:cs="Arial"/>
                <w:color w:val="FF0000"/>
                <w:sz w:val="32"/>
                <w:szCs w:val="32"/>
              </w:rPr>
              <w:t>Правила дорожного движения</w:t>
            </w:r>
          </w:p>
          <w:p w14:paraId="2A0DD1C6" w14:textId="77777777" w:rsidR="002E5668" w:rsidRPr="002E5668" w:rsidRDefault="002E5668" w:rsidP="002E5668">
            <w:pPr>
              <w:pStyle w:val="a5"/>
              <w:rPr>
                <w:lang w:eastAsia="ru-RU"/>
              </w:rPr>
            </w:pPr>
          </w:p>
          <w:p w14:paraId="282373BF" w14:textId="2C61B411" w:rsidR="002E5668" w:rsidRPr="00B35770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B35770">
              <w:rPr>
                <w:rFonts w:ascii="Arial" w:hAnsi="Arial" w:cs="Arial"/>
                <w:color w:val="000000"/>
                <w:szCs w:val="22"/>
              </w:rPr>
              <w:t xml:space="preserve">1. Проходи по тротуару только с правой стороны. Если нет </w:t>
            </w:r>
            <w:proofErr w:type="spellStart"/>
            <w:r w:rsidRPr="00B35770">
              <w:rPr>
                <w:rFonts w:ascii="Arial" w:hAnsi="Arial" w:cs="Arial"/>
                <w:color w:val="000000"/>
                <w:szCs w:val="22"/>
              </w:rPr>
              <w:t>тр</w:t>
            </w:r>
            <w:r>
              <w:rPr>
                <w:rFonts w:ascii="Arial" w:hAnsi="Arial" w:cs="Arial"/>
                <w:color w:val="000000"/>
                <w:szCs w:val="22"/>
              </w:rPr>
              <w:t>о</w:t>
            </w:r>
            <w:r w:rsidRPr="00B35770">
              <w:rPr>
                <w:rFonts w:ascii="Arial" w:hAnsi="Arial" w:cs="Arial"/>
                <w:color w:val="000000"/>
                <w:szCs w:val="22"/>
              </w:rPr>
              <w:t>туapa</w:t>
            </w:r>
            <w:proofErr w:type="spellEnd"/>
            <w:r w:rsidRPr="00B35770">
              <w:rPr>
                <w:rFonts w:ascii="Arial" w:hAnsi="Arial" w:cs="Arial"/>
                <w:color w:val="000000"/>
                <w:szCs w:val="22"/>
              </w:rPr>
              <w:t>, иди по левому краю дороги, навстречу движению транспорта</w:t>
            </w:r>
          </w:p>
          <w:p w14:paraId="731C2387" w14:textId="77777777" w:rsidR="002E5668" w:rsidRPr="00B35770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B35770">
              <w:rPr>
                <w:rFonts w:ascii="Arial" w:hAnsi="Arial" w:cs="Arial"/>
                <w:color w:val="000000"/>
                <w:szCs w:val="22"/>
              </w:rPr>
              <w:t xml:space="preserve">2.  Дорогу переходи в том месте, где </w:t>
            </w:r>
            <w:proofErr w:type="spellStart"/>
            <w:r w:rsidRPr="00B35770">
              <w:rPr>
                <w:rFonts w:ascii="Arial" w:hAnsi="Arial" w:cs="Arial"/>
                <w:color w:val="000000"/>
                <w:szCs w:val="22"/>
              </w:rPr>
              <w:t>указaнa</w:t>
            </w:r>
            <w:proofErr w:type="spellEnd"/>
            <w:r w:rsidRPr="00B35770">
              <w:rPr>
                <w:rFonts w:ascii="Arial" w:hAnsi="Arial" w:cs="Arial"/>
                <w:color w:val="000000"/>
                <w:szCs w:val="22"/>
              </w:rPr>
              <w:t xml:space="preserve"> пешеходная дорожка </w:t>
            </w:r>
            <w:proofErr w:type="gramStart"/>
            <w:r w:rsidRPr="00B35770">
              <w:rPr>
                <w:rFonts w:ascii="Arial" w:hAnsi="Arial" w:cs="Arial"/>
                <w:color w:val="000000"/>
                <w:szCs w:val="22"/>
              </w:rPr>
              <w:t xml:space="preserve">или  </w:t>
            </w:r>
            <w:proofErr w:type="spellStart"/>
            <w:r w:rsidRPr="00B35770">
              <w:rPr>
                <w:rFonts w:ascii="Arial" w:hAnsi="Arial" w:cs="Arial"/>
                <w:color w:val="000000"/>
                <w:szCs w:val="22"/>
              </w:rPr>
              <w:t>yc</w:t>
            </w:r>
            <w:proofErr w:type="gramEnd"/>
            <w:r w:rsidRPr="00B35770">
              <w:rPr>
                <w:rFonts w:ascii="Arial" w:hAnsi="Arial" w:cs="Arial"/>
                <w:color w:val="000000"/>
                <w:szCs w:val="22"/>
              </w:rPr>
              <w:t>тановлeн</w:t>
            </w:r>
            <w:proofErr w:type="spellEnd"/>
            <w:r w:rsidRPr="00B35770">
              <w:rPr>
                <w:rFonts w:ascii="Arial" w:hAnsi="Arial" w:cs="Arial"/>
                <w:color w:val="000000"/>
                <w:szCs w:val="22"/>
              </w:rPr>
              <w:t xml:space="preserve"> светофор. Дорогу </w:t>
            </w:r>
            <w:proofErr w:type="gramStart"/>
            <w:r w:rsidRPr="00B35770">
              <w:rPr>
                <w:rFonts w:ascii="Arial" w:hAnsi="Arial" w:cs="Arial"/>
                <w:color w:val="000000"/>
                <w:szCs w:val="22"/>
              </w:rPr>
              <w:t>переходи  на</w:t>
            </w:r>
            <w:proofErr w:type="gramEnd"/>
            <w:r w:rsidRPr="00B35770">
              <w:rPr>
                <w:rFonts w:ascii="Arial" w:hAnsi="Arial" w:cs="Arial"/>
                <w:color w:val="000000"/>
                <w:szCs w:val="22"/>
              </w:rPr>
              <w:t xml:space="preserve"> зелёный свет.</w:t>
            </w:r>
          </w:p>
          <w:p w14:paraId="198BD447" w14:textId="77777777" w:rsidR="002E5668" w:rsidRPr="00B35770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B35770">
              <w:rPr>
                <w:rFonts w:ascii="Arial" w:hAnsi="Arial" w:cs="Arial"/>
                <w:color w:val="000000"/>
                <w:szCs w:val="22"/>
              </w:rPr>
              <w:t xml:space="preserve">3. Когда переходишь дорогу, смотри сначала налево, </w:t>
            </w:r>
            <w:proofErr w:type="gramStart"/>
            <w:r w:rsidRPr="00B35770">
              <w:rPr>
                <w:rFonts w:ascii="Arial" w:hAnsi="Arial" w:cs="Arial"/>
                <w:color w:val="000000"/>
                <w:szCs w:val="22"/>
              </w:rPr>
              <w:t>потом  направо</w:t>
            </w:r>
            <w:proofErr w:type="gramEnd"/>
            <w:r w:rsidRPr="00B35770">
              <w:rPr>
                <w:rFonts w:ascii="Arial" w:hAnsi="Arial" w:cs="Arial"/>
                <w:color w:val="000000"/>
                <w:szCs w:val="22"/>
              </w:rPr>
              <w:t>.</w:t>
            </w:r>
          </w:p>
          <w:p w14:paraId="245B605E" w14:textId="77777777" w:rsidR="002E5668" w:rsidRPr="00B35770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B35770">
              <w:rPr>
                <w:rFonts w:ascii="Arial" w:hAnsi="Arial" w:cs="Arial"/>
                <w:color w:val="000000"/>
                <w:szCs w:val="22"/>
              </w:rPr>
              <w:t xml:space="preserve">4. Если нет светофора. Переходи </w:t>
            </w:r>
            <w:proofErr w:type="spellStart"/>
            <w:r w:rsidRPr="00B35770">
              <w:rPr>
                <w:rFonts w:ascii="Arial" w:hAnsi="Arial" w:cs="Arial"/>
                <w:color w:val="000000"/>
                <w:szCs w:val="22"/>
              </w:rPr>
              <w:t>доpoгу</w:t>
            </w:r>
            <w:proofErr w:type="spellEnd"/>
            <w:r w:rsidRPr="00B35770">
              <w:rPr>
                <w:rFonts w:ascii="Arial" w:hAnsi="Arial" w:cs="Arial"/>
                <w:color w:val="000000"/>
                <w:szCs w:val="22"/>
              </w:rPr>
              <w:t xml:space="preserve"> на перекрёстке. Пересекать улицу надо прямо, а не наискось.</w:t>
            </w:r>
          </w:p>
          <w:p w14:paraId="608CAEF1" w14:textId="77777777" w:rsidR="002E5668" w:rsidRPr="00B35770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B35770">
              <w:rPr>
                <w:rFonts w:ascii="Arial" w:hAnsi="Arial" w:cs="Arial"/>
                <w:color w:val="000000"/>
                <w:szCs w:val="22"/>
              </w:rPr>
              <w:t xml:space="preserve">5. Не переходи </w:t>
            </w:r>
            <w:proofErr w:type="spellStart"/>
            <w:r w:rsidRPr="00B35770">
              <w:rPr>
                <w:rFonts w:ascii="Arial" w:hAnsi="Arial" w:cs="Arial"/>
                <w:color w:val="000000"/>
                <w:szCs w:val="22"/>
              </w:rPr>
              <w:t>доpогу</w:t>
            </w:r>
            <w:proofErr w:type="spellEnd"/>
            <w:r w:rsidRPr="00B35770">
              <w:rPr>
                <w:rFonts w:ascii="Arial" w:hAnsi="Arial" w:cs="Arial"/>
                <w:color w:val="000000"/>
                <w:szCs w:val="22"/>
              </w:rPr>
              <w:t xml:space="preserve"> перед близко идущим транспортом.</w:t>
            </w:r>
          </w:p>
          <w:p w14:paraId="1020479E" w14:textId="77777777" w:rsidR="002E5668" w:rsidRPr="00B35770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B35770">
              <w:rPr>
                <w:rFonts w:ascii="Arial" w:hAnsi="Arial" w:cs="Arial"/>
                <w:color w:val="000000"/>
                <w:szCs w:val="22"/>
              </w:rPr>
              <w:t>6. На проезжей части игры строго запрещены.</w:t>
            </w:r>
          </w:p>
          <w:p w14:paraId="416839BC" w14:textId="77777777" w:rsidR="002E5668" w:rsidRPr="00B35770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B35770">
              <w:rPr>
                <w:rFonts w:ascii="Arial" w:hAnsi="Arial" w:cs="Arial"/>
                <w:color w:val="000000"/>
                <w:szCs w:val="22"/>
              </w:rPr>
              <w:t>7. Не выезжай на проезжую часть на велосипеде.</w:t>
            </w:r>
          </w:p>
          <w:p w14:paraId="567BCA1F" w14:textId="77777777" w:rsidR="002E5668" w:rsidRDefault="002E5668" w:rsidP="002E5668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B35770">
              <w:rPr>
                <w:rFonts w:ascii="Arial" w:hAnsi="Arial" w:cs="Arial"/>
                <w:color w:val="000000"/>
                <w:szCs w:val="22"/>
              </w:rPr>
              <w:t>8. Не управляй транспортным средством, если тебе нет 16 лет и водительского удостоверения.</w:t>
            </w:r>
          </w:p>
          <w:p w14:paraId="34416908" w14:textId="7326028B" w:rsidR="002E5668" w:rsidRPr="008229C3" w:rsidRDefault="002E5668" w:rsidP="008229C3">
            <w:pPr>
              <w:pStyle w:val="a6"/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74428">
              <w:rPr>
                <w:noProof/>
              </w:rPr>
              <w:drawing>
                <wp:inline distT="0" distB="0" distL="0" distR="0" wp14:anchorId="371CB619" wp14:editId="3B6C2ACD">
                  <wp:extent cx="2015960" cy="1551530"/>
                  <wp:effectExtent l="0" t="0" r="3810" b="0"/>
                  <wp:docPr id="876580200" name="Рисунок 10" descr="http://im0-tub-ru.yandex.net/i?id=523380164-45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im0-tub-ru.yandex.net/i?id=523380164-45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263" cy="156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6AE56C" w14:textId="212F30C7" w:rsidR="002E5668" w:rsidRDefault="002E5668" w:rsidP="002E5668">
      <w:pPr>
        <w:spacing w:after="0"/>
        <w:jc w:val="both"/>
      </w:pPr>
    </w:p>
    <w:sectPr w:rsidR="002E5668" w:rsidSect="00EE7E9A">
      <w:pgSz w:w="16838" w:h="11906" w:orient="landscape" w:code="9"/>
      <w:pgMar w:top="426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668"/>
    <w:rsid w:val="002E5668"/>
    <w:rsid w:val="006C0B77"/>
    <w:rsid w:val="008229C3"/>
    <w:rsid w:val="008242FF"/>
    <w:rsid w:val="00870751"/>
    <w:rsid w:val="00922C48"/>
    <w:rsid w:val="00B915B7"/>
    <w:rsid w:val="00EA59DF"/>
    <w:rsid w:val="00EE4070"/>
    <w:rsid w:val="00EE7E9A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1C60F"/>
  <w15:chartTrackingRefBased/>
  <w15:docId w15:val="{1407EB21-8EF7-449D-9C56-E6FE13DDB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5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2E5668"/>
  </w:style>
  <w:style w:type="paragraph" w:customStyle="1" w:styleId="a4">
    <w:basedOn w:val="a"/>
    <w:next w:val="a5"/>
    <w:uiPriority w:val="99"/>
    <w:unhideWhenUsed/>
    <w:rsid w:val="002E566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E5668"/>
    <w:rPr>
      <w:rFonts w:cs="Times New Roman"/>
      <w:sz w:val="24"/>
      <w:szCs w:val="24"/>
    </w:rPr>
  </w:style>
  <w:style w:type="paragraph" w:styleId="a6">
    <w:basedOn w:val="a"/>
    <w:next w:val="a5"/>
    <w:uiPriority w:val="99"/>
    <w:unhideWhenUsed/>
    <w:rsid w:val="002E566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56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anna.zuyeva.73@inbox.ru</dc:creator>
  <cp:keywords/>
  <dc:description/>
  <cp:lastModifiedBy>anna.zuyeva.73@inbox.ru</cp:lastModifiedBy>
  <cp:revision>1</cp:revision>
  <dcterms:created xsi:type="dcterms:W3CDTF">2024-03-09T23:59:00Z</dcterms:created>
  <dcterms:modified xsi:type="dcterms:W3CDTF">2024-03-10T00:26:00Z</dcterms:modified>
</cp:coreProperties>
</file>