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764860" w14:textId="77777777" w:rsidR="00A14A40" w:rsidRDefault="00A14A40"/>
    <w:tbl>
      <w:tblPr>
        <w:tblpPr w:leftFromText="180" w:rightFromText="180" w:vertAnchor="text" w:tblpXSpec="center" w:tblpY="1"/>
        <w:tblOverlap w:val="never"/>
        <w:tblW w:w="16501" w:type="dxa"/>
        <w:tblBorders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7"/>
        <w:gridCol w:w="5727"/>
        <w:gridCol w:w="5387"/>
      </w:tblGrid>
      <w:tr w:rsidR="005D2D76" w:rsidRPr="005A6811" w14:paraId="0EF90B80" w14:textId="77777777" w:rsidTr="00EB2DC1">
        <w:trPr>
          <w:trHeight w:val="10597"/>
        </w:trPr>
        <w:tc>
          <w:tcPr>
            <w:tcW w:w="5387" w:type="dxa"/>
            <w:tcBorders>
              <w:bottom w:val="nil"/>
            </w:tcBorders>
          </w:tcPr>
          <w:p w14:paraId="1311BBED" w14:textId="77777777" w:rsidR="00A14A40" w:rsidRDefault="00A14A40" w:rsidP="00A14A40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  <w:p w14:paraId="1D704449" w14:textId="4155C921" w:rsidR="00A14A40" w:rsidRPr="00A14A40" w:rsidRDefault="00A14A40" w:rsidP="00A14A40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A14A40">
              <w:rPr>
                <w:b/>
                <w:color w:val="FF0000"/>
                <w:sz w:val="22"/>
                <w:szCs w:val="22"/>
              </w:rPr>
              <w:t>Самой частой травмой, получаемой при использовании петард, хлопушек и бенгальских огней, являются ожоги.</w:t>
            </w:r>
          </w:p>
          <w:p w14:paraId="76F86E8C" w14:textId="77777777" w:rsidR="00A14A40" w:rsidRPr="00A14A40" w:rsidRDefault="00A14A40" w:rsidP="00A14A40">
            <w:pPr>
              <w:jc w:val="center"/>
              <w:rPr>
                <w:b/>
                <w:sz w:val="22"/>
                <w:szCs w:val="22"/>
              </w:rPr>
            </w:pPr>
            <w:r w:rsidRPr="00A14A40">
              <w:rPr>
                <w:b/>
                <w:sz w:val="22"/>
                <w:szCs w:val="22"/>
              </w:rPr>
              <w:t xml:space="preserve">Ожог кожи </w:t>
            </w:r>
            <w:proofErr w:type="gramStart"/>
            <w:r w:rsidRPr="00A14A40">
              <w:rPr>
                <w:b/>
                <w:sz w:val="22"/>
                <w:szCs w:val="22"/>
              </w:rPr>
              <w:t>- это</w:t>
            </w:r>
            <w:proofErr w:type="gramEnd"/>
            <w:r w:rsidRPr="00A14A40">
              <w:rPr>
                <w:b/>
                <w:sz w:val="22"/>
                <w:szCs w:val="22"/>
              </w:rPr>
              <w:t xml:space="preserve"> травма, полученная в результате воздействия высокой температуры: пламени, кипятка, пара; электрического тока, химического вещества: кислоты или щёлочи; ионизирующего излучения, т.е. радиации.</w:t>
            </w:r>
          </w:p>
          <w:p w14:paraId="33B5DC62" w14:textId="77777777" w:rsidR="00A14A40" w:rsidRPr="00A14A40" w:rsidRDefault="00A14A40" w:rsidP="00A14A40">
            <w:pPr>
              <w:jc w:val="center"/>
              <w:rPr>
                <w:b/>
                <w:sz w:val="22"/>
                <w:szCs w:val="22"/>
              </w:rPr>
            </w:pPr>
            <w:r w:rsidRPr="00A14A40">
              <w:rPr>
                <w:b/>
                <w:color w:val="FF0000"/>
                <w:sz w:val="22"/>
                <w:szCs w:val="22"/>
              </w:rPr>
              <w:t xml:space="preserve">Неотложная доврачебная помощь при термическом ожоге: </w:t>
            </w:r>
            <w:r w:rsidRPr="00A14A40">
              <w:rPr>
                <w:b/>
                <w:sz w:val="22"/>
                <w:szCs w:val="22"/>
              </w:rPr>
              <w:br/>
              <w:t xml:space="preserve">1. Прекратите воздействие травмирующего фактора. При любой степени ожога желательно охладить тело холодной водой. </w:t>
            </w:r>
            <w:r w:rsidRPr="00A14A40">
              <w:rPr>
                <w:b/>
                <w:sz w:val="22"/>
                <w:szCs w:val="22"/>
              </w:rPr>
              <w:br/>
              <w:t xml:space="preserve">2. Снимите одежду, по возможности удалите фрагменты тлеющей одежды. Делать это надо осторожно, чтобы не нарушить целостность кожи. Если ткань прикипела к телу отрывать её не надо. Лучше всего одежду срезать. </w:t>
            </w:r>
            <w:r w:rsidRPr="00A14A40">
              <w:rPr>
                <w:b/>
                <w:sz w:val="22"/>
                <w:szCs w:val="22"/>
              </w:rPr>
              <w:br/>
              <w:t xml:space="preserve">3. Закройте ожоговую поверхность чистой тканью. Не следует промывать поверхность ожога водой сомнительной чистоты, прокалывать пузыри, трогать ожог руками. </w:t>
            </w:r>
            <w:r w:rsidRPr="00A14A40">
              <w:rPr>
                <w:b/>
                <w:sz w:val="22"/>
                <w:szCs w:val="22"/>
              </w:rPr>
              <w:br/>
              <w:t xml:space="preserve">4. Обеспечьте охлаждение раны путём прикладывания холода через повязку. </w:t>
            </w:r>
            <w:r w:rsidRPr="00A14A40">
              <w:rPr>
                <w:b/>
                <w:sz w:val="22"/>
                <w:szCs w:val="22"/>
              </w:rPr>
              <w:br/>
              <w:t>5. Дайте любое имеющееся у Вас обезболивающее средство.</w:t>
            </w:r>
            <w:r w:rsidRPr="00A14A40">
              <w:rPr>
                <w:b/>
                <w:sz w:val="22"/>
                <w:szCs w:val="22"/>
              </w:rPr>
              <w:br/>
              <w:t>6. Если пострадавший находится в сознании желательно давать ему каждые 5-10 минут небольшими глотками любое, имеющееся питьё. Желательно поить минеральной водой или сладким чаем.</w:t>
            </w:r>
          </w:p>
          <w:p w14:paraId="001541D7" w14:textId="77777777" w:rsidR="00A14A40" w:rsidRPr="00A14A40" w:rsidRDefault="00A14A40" w:rsidP="00A14A40">
            <w:pPr>
              <w:pStyle w:val="a5"/>
              <w:spacing w:after="0"/>
              <w:jc w:val="center"/>
              <w:rPr>
                <w:b/>
                <w:color w:val="FF0066"/>
                <w:sz w:val="22"/>
                <w:szCs w:val="22"/>
              </w:rPr>
            </w:pPr>
            <w:r w:rsidRPr="00A14A40">
              <w:rPr>
                <w:b/>
                <w:color w:val="FF0066"/>
                <w:sz w:val="22"/>
                <w:szCs w:val="22"/>
              </w:rPr>
              <w:t>При ожогах нельзя:</w:t>
            </w:r>
          </w:p>
          <w:p w14:paraId="4A8B7852" w14:textId="77777777" w:rsidR="00A14A40" w:rsidRPr="00A14A40" w:rsidRDefault="00A14A40" w:rsidP="00A14A40">
            <w:pPr>
              <w:pStyle w:val="a5"/>
              <w:spacing w:after="0"/>
              <w:jc w:val="center"/>
              <w:rPr>
                <w:b/>
                <w:sz w:val="22"/>
                <w:szCs w:val="22"/>
              </w:rPr>
            </w:pPr>
            <w:r w:rsidRPr="00A14A40">
              <w:rPr>
                <w:b/>
                <w:sz w:val="22"/>
                <w:szCs w:val="22"/>
              </w:rPr>
              <w:t>- смазывать обожженную поверхность маслами и жирами;</w:t>
            </w:r>
          </w:p>
          <w:p w14:paraId="6393C9DD" w14:textId="77777777" w:rsidR="00A14A40" w:rsidRPr="00A14A40" w:rsidRDefault="00A14A40" w:rsidP="00A14A40">
            <w:pPr>
              <w:pStyle w:val="a5"/>
              <w:spacing w:after="0"/>
              <w:jc w:val="center"/>
              <w:rPr>
                <w:b/>
                <w:sz w:val="22"/>
                <w:szCs w:val="22"/>
              </w:rPr>
            </w:pPr>
            <w:r w:rsidRPr="00A14A40">
              <w:rPr>
                <w:b/>
                <w:sz w:val="22"/>
                <w:szCs w:val="22"/>
              </w:rPr>
              <w:t>- сдирать с обожженной поверхности остатки одежды;</w:t>
            </w:r>
          </w:p>
          <w:p w14:paraId="37B4163A" w14:textId="77777777" w:rsidR="00A14A40" w:rsidRPr="00A14A40" w:rsidRDefault="00A14A40" w:rsidP="00A14A40">
            <w:pPr>
              <w:pStyle w:val="a5"/>
              <w:spacing w:after="0"/>
              <w:jc w:val="center"/>
              <w:rPr>
                <w:b/>
                <w:sz w:val="22"/>
                <w:szCs w:val="22"/>
              </w:rPr>
            </w:pPr>
            <w:r w:rsidRPr="00A14A40">
              <w:rPr>
                <w:b/>
                <w:sz w:val="22"/>
                <w:szCs w:val="22"/>
              </w:rPr>
              <w:t>- вскрывать ожоговые пузыри;</w:t>
            </w:r>
          </w:p>
          <w:p w14:paraId="12C57AFA" w14:textId="77777777" w:rsidR="00A14A40" w:rsidRPr="00A14A40" w:rsidRDefault="00A14A40" w:rsidP="00A14A40">
            <w:pPr>
              <w:pStyle w:val="a5"/>
              <w:spacing w:after="0"/>
              <w:jc w:val="center"/>
              <w:rPr>
                <w:b/>
                <w:sz w:val="22"/>
                <w:szCs w:val="22"/>
              </w:rPr>
            </w:pPr>
            <w:r w:rsidRPr="00A14A40">
              <w:rPr>
                <w:b/>
                <w:sz w:val="22"/>
                <w:szCs w:val="22"/>
              </w:rPr>
              <w:t>- туго бинтовать обожженную поверхность;</w:t>
            </w:r>
          </w:p>
          <w:p w14:paraId="3D0B7C5F" w14:textId="77777777" w:rsidR="00A14A40" w:rsidRPr="00A14A40" w:rsidRDefault="00A14A40" w:rsidP="00A14A40">
            <w:pPr>
              <w:pStyle w:val="a5"/>
              <w:spacing w:after="0"/>
              <w:jc w:val="center"/>
              <w:rPr>
                <w:b/>
                <w:sz w:val="22"/>
                <w:szCs w:val="22"/>
              </w:rPr>
            </w:pPr>
            <w:r w:rsidRPr="00A14A40">
              <w:rPr>
                <w:b/>
                <w:sz w:val="22"/>
                <w:szCs w:val="22"/>
              </w:rPr>
              <w:t>- накладывать пластырь;</w:t>
            </w:r>
          </w:p>
          <w:p w14:paraId="7CAF2126" w14:textId="77777777" w:rsidR="00A14A40" w:rsidRPr="00A14A40" w:rsidRDefault="00A14A40" w:rsidP="00A14A40">
            <w:pPr>
              <w:pStyle w:val="a5"/>
              <w:spacing w:after="0"/>
              <w:jc w:val="center"/>
              <w:rPr>
                <w:b/>
                <w:sz w:val="22"/>
                <w:szCs w:val="22"/>
              </w:rPr>
            </w:pPr>
            <w:r w:rsidRPr="00A14A40">
              <w:rPr>
                <w:b/>
                <w:sz w:val="22"/>
                <w:szCs w:val="22"/>
              </w:rPr>
              <w:t>- присыпать порошками и крахмалом;</w:t>
            </w:r>
          </w:p>
          <w:p w14:paraId="6597AA6F" w14:textId="77777777" w:rsidR="00A14A40" w:rsidRPr="00A14A40" w:rsidRDefault="00A14A40" w:rsidP="00A14A40">
            <w:pPr>
              <w:pStyle w:val="a5"/>
              <w:spacing w:after="0"/>
              <w:jc w:val="center"/>
              <w:rPr>
                <w:b/>
                <w:sz w:val="22"/>
                <w:szCs w:val="22"/>
              </w:rPr>
            </w:pPr>
            <w:r w:rsidRPr="00A14A40">
              <w:rPr>
                <w:b/>
                <w:sz w:val="22"/>
                <w:szCs w:val="22"/>
              </w:rPr>
              <w:t>- смазывать йодом, зеленкой, лосьонами, мазями;</w:t>
            </w:r>
          </w:p>
          <w:p w14:paraId="06725971" w14:textId="77777777" w:rsidR="00A14A40" w:rsidRPr="00A14A40" w:rsidRDefault="00A14A40" w:rsidP="00A14A40">
            <w:pPr>
              <w:pStyle w:val="a5"/>
              <w:spacing w:after="0"/>
              <w:jc w:val="center"/>
              <w:rPr>
                <w:b/>
                <w:sz w:val="22"/>
                <w:szCs w:val="22"/>
              </w:rPr>
            </w:pPr>
            <w:r w:rsidRPr="00A14A40">
              <w:rPr>
                <w:b/>
                <w:sz w:val="22"/>
                <w:szCs w:val="22"/>
              </w:rPr>
              <w:t>- предлагать пострадавшему газированную воду.</w:t>
            </w:r>
          </w:p>
          <w:p w14:paraId="59B10B0B" w14:textId="77777777" w:rsidR="00A14A40" w:rsidRPr="005137BC" w:rsidRDefault="00A14A40" w:rsidP="00A14A40">
            <w:pPr>
              <w:jc w:val="center"/>
              <w:rPr>
                <w:rFonts w:ascii="1 FuturisXCondd" w:hAnsi="1 FuturisXCondd"/>
                <w:color w:val="00FF00"/>
                <w:sz w:val="72"/>
                <w:szCs w:val="72"/>
              </w:rPr>
            </w:pPr>
            <w:proofErr w:type="gramStart"/>
            <w:r w:rsidRPr="005137BC">
              <w:rPr>
                <w:rFonts w:ascii="1 FuturisXCondd" w:hAnsi="1 FuturisXCondd"/>
                <w:color w:val="00FF00"/>
                <w:sz w:val="72"/>
                <w:szCs w:val="72"/>
              </w:rPr>
              <w:lastRenderedPageBreak/>
              <w:t>О</w:t>
            </w:r>
            <w:r w:rsidRPr="002C2A64">
              <w:rPr>
                <w:rFonts w:ascii="1 FuturisXCondd" w:hAnsi="1 FuturisXCondd"/>
                <w:color w:val="00FF00"/>
                <w:sz w:val="72"/>
                <w:szCs w:val="72"/>
              </w:rPr>
              <w:t>сторожно</w:t>
            </w:r>
            <w:r w:rsidRPr="005137BC">
              <w:rPr>
                <w:rFonts w:ascii="1 FuturisXCondd" w:hAnsi="1 FuturisXCondd"/>
                <w:color w:val="00FF00"/>
                <w:sz w:val="72"/>
                <w:szCs w:val="72"/>
              </w:rPr>
              <w:t>,</w:t>
            </w:r>
            <w:r w:rsidRPr="002C2A64">
              <w:rPr>
                <w:rFonts w:ascii="1 FuturisXCondd" w:hAnsi="1 FuturisXCondd"/>
                <w:color w:val="00FF00"/>
                <w:sz w:val="72"/>
                <w:szCs w:val="72"/>
              </w:rPr>
              <w:t xml:space="preserve"> </w:t>
            </w:r>
            <w:r w:rsidRPr="005137BC">
              <w:rPr>
                <w:rFonts w:ascii="1 FuturisXCondd" w:hAnsi="1 FuturisXCondd"/>
                <w:color w:val="00FF00"/>
                <w:sz w:val="72"/>
                <w:szCs w:val="72"/>
              </w:rPr>
              <w:t xml:space="preserve"> </w:t>
            </w:r>
            <w:r w:rsidRPr="002C2A64">
              <w:rPr>
                <w:rFonts w:ascii="1 FuturisXCondd" w:hAnsi="1 FuturisXCondd"/>
                <w:color w:val="00FF00"/>
                <w:sz w:val="72"/>
                <w:szCs w:val="72"/>
              </w:rPr>
              <w:t>пиротехника</w:t>
            </w:r>
            <w:proofErr w:type="gramEnd"/>
            <w:r w:rsidRPr="005137BC">
              <w:rPr>
                <w:rFonts w:ascii="1 FuturisXCondd" w:hAnsi="1 FuturisXCondd"/>
                <w:color w:val="00FF00"/>
                <w:sz w:val="72"/>
                <w:szCs w:val="72"/>
              </w:rPr>
              <w:t>!</w:t>
            </w:r>
          </w:p>
          <w:p w14:paraId="78017C83" w14:textId="77777777" w:rsidR="00A14A40" w:rsidRDefault="00A14A40" w:rsidP="00A14A4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23AC6BC" wp14:editId="783A44A5">
                  <wp:extent cx="3281033" cy="2470150"/>
                  <wp:effectExtent l="0" t="0" r="0" b="6350"/>
                  <wp:docPr id="686311097" name="Рисунок 686311097" descr="&amp;Gcy;&amp;acy;&amp;lcy;&amp;iecy;&amp;rcy;&amp;iecy;&amp;yacy;: &amp;Bcy;&amp;rcy;&amp;iecy;&amp;ncy;&amp;dcy; &amp;scy;&amp;ocy; &amp;vcy;&amp;zcy;&amp;rcy;&amp;ycy;&amp;vcy;&amp;ncy;&amp;ycy;&amp;mcy; &amp;khcy;&amp;acy;&amp;rcy;&amp;acy;&amp;kcy;&amp;tcy;&amp;iecy;&amp;rcy;&amp;ocy;&amp;mcy;. BrandLab &amp;rcy;&amp;acy;&amp;zcy;&amp;rcy;&amp;acy;&amp;bcy;&amp;ocy;&amp;tcy;&amp;acy;&amp;lcy;&amp;ocy; &amp;tcy;&amp;ocy;&amp;rcy;&amp;gcy;&amp;ocy;&amp;vcy;&amp;ucy;&amp;yucy; &amp;mcy;&amp;acy;&amp;rcy;&amp;kcy;&amp;ucy; &amp;icy; &amp;ucy;&amp;pcy;&amp;acy;&amp;kcy;&amp;ocy;&amp;vcy;&amp;kcy;&amp;ucy; &amp;pcy;&amp;icy;&amp;rcy;&amp;ocy;&amp;tcy;&amp;iecy;&amp;khcy;&amp;ncy;&amp;icy;&amp;kcy;&amp;icy; &quot;&amp;Bcy;&amp;Ucy;&amp;Mcy;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&amp;Gcy;&amp;acy;&amp;lcy;&amp;iecy;&amp;rcy;&amp;iecy;&amp;yacy;: &amp;Bcy;&amp;rcy;&amp;iecy;&amp;ncy;&amp;dcy; &amp;scy;&amp;ocy; &amp;vcy;&amp;zcy;&amp;rcy;&amp;ycy;&amp;vcy;&amp;ncy;&amp;ycy;&amp;mcy; &amp;khcy;&amp;acy;&amp;rcy;&amp;acy;&amp;kcy;&amp;tcy;&amp;iecy;&amp;rcy;&amp;ocy;&amp;mcy;. BrandLab &amp;rcy;&amp;acy;&amp;zcy;&amp;rcy;&amp;acy;&amp;bcy;&amp;ocy;&amp;tcy;&amp;acy;&amp;lcy;&amp;ocy; &amp;tcy;&amp;ocy;&amp;rcy;&amp;gcy;&amp;ocy;&amp;vcy;&amp;ucy;&amp;yucy; &amp;mcy;&amp;acy;&amp;rcy;&amp;kcy;&amp;ucy; &amp;icy; &amp;ucy;&amp;pcy;&amp;acy;&amp;kcy;&amp;ocy;&amp;vcy;&amp;kcy;&amp;ucy; &amp;pcy;&amp;icy;&amp;rcy;&amp;ocy;&amp;tcy;&amp;iecy;&amp;khcy;&amp;ncy;&amp;icy;&amp;kcy;&amp;icy; &quot;&amp;Bcy;&amp;Ucy;&amp;Mcy;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0402" cy="24772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56BE9CE7" w14:textId="7E99EDFB" w:rsidR="00A14A40" w:rsidRPr="00A14A40" w:rsidRDefault="00A14A40" w:rsidP="00A14A4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 w:rsidRPr="00F72166">
              <w:rPr>
                <w:b/>
                <w:color w:val="0000FF"/>
                <w:sz w:val="28"/>
                <w:szCs w:val="28"/>
              </w:rPr>
              <w:t xml:space="preserve">Есть правила на свете, </w:t>
            </w:r>
            <w:r w:rsidRPr="00F72166">
              <w:rPr>
                <w:b/>
                <w:color w:val="0000FF"/>
                <w:sz w:val="28"/>
                <w:szCs w:val="28"/>
              </w:rPr>
              <w:br/>
              <w:t xml:space="preserve">Должны их знать все дети. </w:t>
            </w:r>
            <w:r w:rsidRPr="00F72166">
              <w:rPr>
                <w:b/>
                <w:color w:val="0000FF"/>
                <w:sz w:val="28"/>
                <w:szCs w:val="28"/>
              </w:rPr>
              <w:br/>
              <w:t xml:space="preserve">Сейчас отправимся мы в путь, </w:t>
            </w:r>
            <w:r w:rsidRPr="00F72166">
              <w:rPr>
                <w:b/>
                <w:color w:val="0000FF"/>
                <w:sz w:val="28"/>
                <w:szCs w:val="28"/>
              </w:rPr>
              <w:br/>
              <w:t>В страну, где правила живут.</w:t>
            </w:r>
          </w:p>
          <w:p w14:paraId="2B4BA0CA" w14:textId="7485AEB8" w:rsidR="00A14A40" w:rsidRPr="00A14A40" w:rsidRDefault="00A14A40" w:rsidP="00A14A40">
            <w:pPr>
              <w:pStyle w:val="1"/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</w:rPr>
            </w:pPr>
            <w:r w:rsidRPr="00A14A40"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</w:rPr>
              <w:t>Пять классов опасности пиротехнической продукции.</w:t>
            </w:r>
          </w:p>
          <w:p w14:paraId="118B7873" w14:textId="77777777" w:rsidR="00A14A40" w:rsidRDefault="00A14A40" w:rsidP="00A14A40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A14A40">
              <w:rPr>
                <w:b/>
                <w:sz w:val="22"/>
                <w:szCs w:val="22"/>
              </w:rPr>
              <w:t>В соответствии с российским законодательством пиротехническая продукция классифицируется по степени опасности изделий. </w:t>
            </w:r>
            <w:r w:rsidRPr="00A14A40">
              <w:rPr>
                <w:b/>
                <w:sz w:val="22"/>
                <w:szCs w:val="22"/>
              </w:rPr>
              <w:br/>
              <w:t>Всего согласно ГОСТ Р 51270-99 существует 5 классов пиротехники:</w:t>
            </w:r>
            <w:r w:rsidRPr="00A14A40">
              <w:rPr>
                <w:b/>
                <w:sz w:val="22"/>
                <w:szCs w:val="22"/>
              </w:rPr>
              <w:br/>
            </w:r>
            <w:r w:rsidRPr="00A14A40">
              <w:rPr>
                <w:b/>
                <w:color w:val="FF0000"/>
                <w:sz w:val="22"/>
                <w:szCs w:val="22"/>
              </w:rPr>
              <w:t>• I класс </w:t>
            </w:r>
            <w:r w:rsidRPr="00A14A40">
              <w:rPr>
                <w:b/>
                <w:sz w:val="22"/>
                <w:szCs w:val="22"/>
              </w:rPr>
              <w:t>— хлопушки, бенгальские огни, фонтаны «холодного» огня. Эти пиротехнические изделия практически не представляют опасности и могут использоваться в помещениях, так как при взрыве не создают ударной волны, исключены разлетающиеся осколки. Радиус опасной зоны — не более полуметра.</w:t>
            </w:r>
            <w:r w:rsidRPr="00A14A40">
              <w:rPr>
                <w:b/>
                <w:sz w:val="22"/>
                <w:szCs w:val="22"/>
              </w:rPr>
              <w:br/>
            </w:r>
          </w:p>
          <w:p w14:paraId="5291772A" w14:textId="64EE6E7D" w:rsidR="00A14A40" w:rsidRPr="00A14A40" w:rsidRDefault="00A14A40" w:rsidP="00B30A71">
            <w:pPr>
              <w:rPr>
                <w:b/>
                <w:sz w:val="22"/>
                <w:szCs w:val="22"/>
              </w:rPr>
            </w:pPr>
          </w:p>
        </w:tc>
        <w:tc>
          <w:tcPr>
            <w:tcW w:w="5727" w:type="dxa"/>
            <w:tcBorders>
              <w:bottom w:val="nil"/>
            </w:tcBorders>
          </w:tcPr>
          <w:p w14:paraId="396C9FD5" w14:textId="77777777" w:rsidR="00A14A40" w:rsidRDefault="00A14A40" w:rsidP="00A14A40">
            <w:pPr>
              <w:jc w:val="center"/>
              <w:rPr>
                <w:b/>
                <w:sz w:val="22"/>
                <w:szCs w:val="22"/>
              </w:rPr>
            </w:pPr>
          </w:p>
          <w:p w14:paraId="319559E1" w14:textId="2A632AC5" w:rsidR="00232D52" w:rsidRPr="00A14A40" w:rsidRDefault="00232D52" w:rsidP="00A14A40">
            <w:pPr>
              <w:jc w:val="center"/>
              <w:rPr>
                <w:b/>
                <w:sz w:val="32"/>
                <w:szCs w:val="32"/>
              </w:rPr>
            </w:pPr>
            <w:r w:rsidRPr="00A14A40">
              <w:rPr>
                <w:b/>
                <w:sz w:val="32"/>
                <w:szCs w:val="32"/>
              </w:rPr>
              <w:t>Помните!</w:t>
            </w:r>
          </w:p>
          <w:p w14:paraId="5008A342" w14:textId="393ADB7C" w:rsidR="00A65F84" w:rsidRPr="00A14A40" w:rsidRDefault="00232D52" w:rsidP="00A14A40">
            <w:pPr>
              <w:jc w:val="center"/>
              <w:rPr>
                <w:b/>
                <w:sz w:val="32"/>
                <w:szCs w:val="32"/>
              </w:rPr>
            </w:pPr>
            <w:r w:rsidRPr="00A14A40">
              <w:rPr>
                <w:b/>
                <w:sz w:val="32"/>
                <w:szCs w:val="32"/>
              </w:rPr>
              <w:t>Чтобы Новогодние праздники принесли вам и вашим родным радость, выполняйте элементарные правила пожарной безопасности!</w:t>
            </w:r>
          </w:p>
          <w:p w14:paraId="09BF6574" w14:textId="77777777" w:rsidR="00A14A40" w:rsidRPr="00A14A40" w:rsidRDefault="00A14A40" w:rsidP="00A14A40">
            <w:pPr>
              <w:jc w:val="center"/>
              <w:rPr>
                <w:b/>
                <w:sz w:val="22"/>
                <w:szCs w:val="22"/>
              </w:rPr>
            </w:pPr>
          </w:p>
          <w:p w14:paraId="4106D7C2" w14:textId="00BA2207" w:rsidR="00A65F84" w:rsidRPr="00A14A40" w:rsidRDefault="00B610FE" w:rsidP="00A14A40">
            <w:pPr>
              <w:jc w:val="center"/>
              <w:rPr>
                <w:b/>
                <w:sz w:val="22"/>
                <w:szCs w:val="22"/>
              </w:rPr>
            </w:pPr>
            <w:r w:rsidRPr="00A14A40">
              <w:rPr>
                <w:b/>
                <w:sz w:val="22"/>
                <w:szCs w:val="22"/>
              </w:rPr>
              <w:drawing>
                <wp:inline distT="0" distB="0" distL="0" distR="0" wp14:anchorId="55C92317" wp14:editId="2C888C65">
                  <wp:extent cx="3557360" cy="3086100"/>
                  <wp:effectExtent l="0" t="0" r="5080" b="0"/>
                  <wp:docPr id="1" name="Рисунок 1" descr="494712_origin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494712_origin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5482" cy="3093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2C745F" w14:textId="77777777" w:rsidR="00A14A40" w:rsidRPr="00A14A40" w:rsidRDefault="00A14A40" w:rsidP="00A14A40">
            <w:pPr>
              <w:jc w:val="center"/>
              <w:rPr>
                <w:b/>
                <w:sz w:val="22"/>
                <w:szCs w:val="22"/>
              </w:rPr>
            </w:pPr>
          </w:p>
          <w:p w14:paraId="3E90060B" w14:textId="0D7ED0AB" w:rsidR="00513348" w:rsidRDefault="000354D9" w:rsidP="00A14A40">
            <w:pPr>
              <w:ind w:firstLine="411"/>
              <w:jc w:val="center"/>
              <w:rPr>
                <w:b/>
                <w:sz w:val="28"/>
                <w:szCs w:val="28"/>
              </w:rPr>
            </w:pPr>
            <w:r w:rsidRPr="00A14A40">
              <w:rPr>
                <w:b/>
                <w:sz w:val="28"/>
                <w:szCs w:val="28"/>
              </w:rPr>
              <w:t>В случае обнаружения возгорания немедленно сообщите</w:t>
            </w:r>
            <w:r w:rsidR="00513348" w:rsidRPr="00A14A40">
              <w:rPr>
                <w:b/>
                <w:sz w:val="28"/>
                <w:szCs w:val="28"/>
              </w:rPr>
              <w:t>:</w:t>
            </w:r>
          </w:p>
          <w:p w14:paraId="7D686A9A" w14:textId="77777777" w:rsidR="00A14A40" w:rsidRPr="00A14A40" w:rsidRDefault="00A14A40" w:rsidP="00A14A40">
            <w:pPr>
              <w:ind w:firstLine="411"/>
              <w:jc w:val="center"/>
              <w:rPr>
                <w:b/>
                <w:sz w:val="28"/>
                <w:szCs w:val="28"/>
              </w:rPr>
            </w:pPr>
          </w:p>
          <w:p w14:paraId="3644A24C" w14:textId="5517D8A8" w:rsidR="000354D9" w:rsidRDefault="00513348" w:rsidP="00A14A40">
            <w:pPr>
              <w:jc w:val="center"/>
              <w:rPr>
                <w:b/>
                <w:sz w:val="28"/>
                <w:szCs w:val="28"/>
              </w:rPr>
            </w:pPr>
            <w:r w:rsidRPr="00A14A40">
              <w:rPr>
                <w:b/>
                <w:sz w:val="28"/>
                <w:szCs w:val="28"/>
              </w:rPr>
              <w:t>по телефону:</w:t>
            </w:r>
            <w:r w:rsidR="000354D9" w:rsidRPr="00A14A40">
              <w:rPr>
                <w:b/>
                <w:sz w:val="28"/>
                <w:szCs w:val="28"/>
              </w:rPr>
              <w:t xml:space="preserve">  -01,</w:t>
            </w:r>
          </w:p>
          <w:p w14:paraId="7218C784" w14:textId="77777777" w:rsidR="00A14A40" w:rsidRPr="00A14A40" w:rsidRDefault="00A14A40" w:rsidP="00A14A40">
            <w:pPr>
              <w:jc w:val="center"/>
              <w:rPr>
                <w:b/>
                <w:sz w:val="28"/>
                <w:szCs w:val="28"/>
              </w:rPr>
            </w:pPr>
          </w:p>
          <w:p w14:paraId="02131056" w14:textId="77777777" w:rsidR="000354D9" w:rsidRPr="00A14A40" w:rsidRDefault="00513348" w:rsidP="00A14A40">
            <w:pPr>
              <w:jc w:val="center"/>
              <w:rPr>
                <w:b/>
                <w:sz w:val="28"/>
                <w:szCs w:val="28"/>
              </w:rPr>
            </w:pPr>
            <w:r w:rsidRPr="00A14A40">
              <w:rPr>
                <w:b/>
                <w:sz w:val="28"/>
                <w:szCs w:val="28"/>
              </w:rPr>
              <w:t xml:space="preserve">с сотового телефона: </w:t>
            </w:r>
            <w:r w:rsidR="000354D9" w:rsidRPr="00A14A40">
              <w:rPr>
                <w:b/>
                <w:sz w:val="28"/>
                <w:szCs w:val="28"/>
              </w:rPr>
              <w:t>-</w:t>
            </w:r>
            <w:r w:rsidR="005A6811" w:rsidRPr="00A14A40">
              <w:rPr>
                <w:b/>
                <w:sz w:val="28"/>
                <w:szCs w:val="28"/>
              </w:rPr>
              <w:t xml:space="preserve"> </w:t>
            </w:r>
            <w:r w:rsidR="000354D9" w:rsidRPr="00A14A40">
              <w:rPr>
                <w:b/>
                <w:sz w:val="28"/>
                <w:szCs w:val="28"/>
              </w:rPr>
              <w:t>101</w:t>
            </w:r>
          </w:p>
          <w:p w14:paraId="306654BD" w14:textId="77777777" w:rsidR="00513348" w:rsidRPr="00A14A40" w:rsidRDefault="00513348" w:rsidP="00A14A40">
            <w:pPr>
              <w:pStyle w:val="a5"/>
              <w:shd w:val="clear" w:color="auto" w:fill="FFFFFF"/>
              <w:tabs>
                <w:tab w:val="left" w:pos="5233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  <w:p w14:paraId="60CD918E" w14:textId="77777777" w:rsidR="00B01F1A" w:rsidRPr="00A14A40" w:rsidRDefault="000354D9" w:rsidP="00A14A40">
            <w:pPr>
              <w:pStyle w:val="a5"/>
              <w:shd w:val="clear" w:color="auto" w:fill="FFFFFF"/>
              <w:tabs>
                <w:tab w:val="left" w:pos="5233"/>
              </w:tabs>
              <w:spacing w:after="0"/>
              <w:jc w:val="center"/>
              <w:rPr>
                <w:b/>
                <w:sz w:val="28"/>
                <w:szCs w:val="28"/>
              </w:rPr>
            </w:pPr>
            <w:r w:rsidRPr="00A14A40">
              <w:rPr>
                <w:b/>
                <w:sz w:val="28"/>
                <w:szCs w:val="28"/>
              </w:rPr>
              <w:t>Единая дежурно-диспетчерская служба</w:t>
            </w:r>
            <w:r w:rsidR="00EB2DC1" w:rsidRPr="00A14A40">
              <w:rPr>
                <w:b/>
                <w:sz w:val="28"/>
                <w:szCs w:val="28"/>
              </w:rPr>
              <w:t xml:space="preserve"> города</w:t>
            </w:r>
            <w:r w:rsidRPr="00A14A40">
              <w:rPr>
                <w:b/>
                <w:sz w:val="28"/>
                <w:szCs w:val="28"/>
              </w:rPr>
              <w:t>:  -112</w:t>
            </w:r>
          </w:p>
          <w:p w14:paraId="7775E5CC" w14:textId="77777777" w:rsidR="00A14A40" w:rsidRPr="00A14A40" w:rsidRDefault="00A14A40" w:rsidP="00A14A40">
            <w:pPr>
              <w:shd w:val="clear" w:color="auto" w:fill="FFFFFF"/>
              <w:tabs>
                <w:tab w:val="left" w:pos="228"/>
              </w:tabs>
              <w:spacing w:after="120"/>
              <w:jc w:val="center"/>
              <w:textAlignment w:val="baseline"/>
              <w:rPr>
                <w:b/>
                <w:sz w:val="22"/>
                <w:szCs w:val="22"/>
              </w:rPr>
            </w:pPr>
          </w:p>
          <w:p w14:paraId="74D4489A" w14:textId="77777777" w:rsidR="00A14A40" w:rsidRPr="00A14A40" w:rsidRDefault="00A14A40" w:rsidP="00A14A40">
            <w:pPr>
              <w:shd w:val="clear" w:color="auto" w:fill="FFFFFF"/>
              <w:tabs>
                <w:tab w:val="left" w:pos="228"/>
              </w:tabs>
              <w:spacing w:after="120"/>
              <w:jc w:val="center"/>
              <w:textAlignment w:val="baseline"/>
              <w:rPr>
                <w:b/>
                <w:sz w:val="22"/>
                <w:szCs w:val="22"/>
              </w:rPr>
            </w:pPr>
          </w:p>
          <w:p w14:paraId="5A27A533" w14:textId="77777777" w:rsidR="00A14A40" w:rsidRDefault="00A14A40" w:rsidP="00A14A40">
            <w:pPr>
              <w:jc w:val="center"/>
              <w:rPr>
                <w:b/>
                <w:sz w:val="22"/>
                <w:szCs w:val="22"/>
              </w:rPr>
            </w:pPr>
          </w:p>
          <w:p w14:paraId="02F1B00F" w14:textId="0CFBD2E5" w:rsidR="00A14A40" w:rsidRDefault="00A14A40" w:rsidP="00A14A40">
            <w:pPr>
              <w:rPr>
                <w:b/>
                <w:sz w:val="22"/>
                <w:szCs w:val="22"/>
              </w:rPr>
            </w:pPr>
            <w:r w:rsidRPr="00A14A40">
              <w:rPr>
                <w:b/>
                <w:color w:val="FF0000"/>
                <w:sz w:val="22"/>
                <w:szCs w:val="22"/>
              </w:rPr>
              <w:t>• II класс </w:t>
            </w:r>
            <w:r w:rsidRPr="00A14A40">
              <w:rPr>
                <w:b/>
                <w:sz w:val="22"/>
                <w:szCs w:val="22"/>
              </w:rPr>
              <w:t>— петарды, большинство фонтанов, наземные фейерверки. Используются вне закрытых помещений. Не создают при взрыве ударной волны и разлетающихся осколков,</w:t>
            </w:r>
          </w:p>
          <w:p w14:paraId="13DC7C1D" w14:textId="2A11AB9F" w:rsidR="00A14A40" w:rsidRPr="00A14A40" w:rsidRDefault="00A14A40" w:rsidP="00A14A40">
            <w:pPr>
              <w:rPr>
                <w:b/>
                <w:sz w:val="22"/>
                <w:szCs w:val="22"/>
              </w:rPr>
            </w:pPr>
            <w:r w:rsidRPr="00A14A40">
              <w:rPr>
                <w:b/>
                <w:sz w:val="22"/>
                <w:szCs w:val="22"/>
              </w:rPr>
              <w:t>способных ранить людей. Радиус опасной зоны — до 5 метров.</w:t>
            </w:r>
            <w:r w:rsidRPr="00A14A40">
              <w:rPr>
                <w:b/>
                <w:sz w:val="22"/>
                <w:szCs w:val="22"/>
              </w:rPr>
              <w:br/>
            </w:r>
            <w:r w:rsidRPr="00A14A40">
              <w:rPr>
                <w:b/>
                <w:color w:val="FF0000"/>
                <w:sz w:val="22"/>
                <w:szCs w:val="22"/>
              </w:rPr>
              <w:t>• III класс </w:t>
            </w:r>
            <w:r w:rsidRPr="00A14A40">
              <w:rPr>
                <w:b/>
                <w:sz w:val="22"/>
                <w:szCs w:val="22"/>
              </w:rPr>
              <w:t>— салютные батареи, ракеты, фестивальные шары. Как и I, II классы пиротехники, не создают ударной волны и осколков. Эти пиротехнические изделия предназначены для запуска на открытом пространстве. Радиус опасной зоны — до 20 метров.</w:t>
            </w:r>
          </w:p>
          <w:p w14:paraId="71C8EAA6" w14:textId="2B100D28" w:rsidR="00A14A40" w:rsidRDefault="00A14A40" w:rsidP="00A14A40">
            <w:pPr>
              <w:jc w:val="center"/>
              <w:rPr>
                <w:b/>
                <w:sz w:val="22"/>
                <w:szCs w:val="22"/>
              </w:rPr>
            </w:pPr>
            <w:r w:rsidRPr="00A14A40">
              <w:rPr>
                <w:b/>
                <w:color w:val="FF0000"/>
                <w:sz w:val="22"/>
                <w:szCs w:val="22"/>
              </w:rPr>
              <w:t>• IV класс </w:t>
            </w:r>
            <w:r w:rsidRPr="00A14A40">
              <w:rPr>
                <w:b/>
                <w:sz w:val="22"/>
                <w:szCs w:val="22"/>
              </w:rPr>
              <w:t xml:space="preserve">— профессиональные фейерверки, которые </w:t>
            </w:r>
          </w:p>
          <w:p w14:paraId="113B5DAB" w14:textId="77777777" w:rsidR="00A14A40" w:rsidRDefault="00A14A40" w:rsidP="00A14A40">
            <w:pPr>
              <w:jc w:val="center"/>
              <w:rPr>
                <w:b/>
                <w:sz w:val="22"/>
                <w:szCs w:val="22"/>
              </w:rPr>
            </w:pPr>
            <w:r w:rsidRPr="00A14A40">
              <w:rPr>
                <w:b/>
                <w:sz w:val="22"/>
                <w:szCs w:val="22"/>
              </w:rPr>
              <w:t>часто используются на масштабных мероприятиях: городских праздниках, карнавалах. Обращение с ними требует специальной подготовки и навыков. Не создают ударной взрывной волны и осколков. Радиус опасной зоны — более 20 метров.</w:t>
            </w:r>
            <w:r w:rsidRPr="00A14A40">
              <w:rPr>
                <w:b/>
                <w:sz w:val="22"/>
                <w:szCs w:val="22"/>
              </w:rPr>
              <w:br/>
            </w:r>
            <w:r w:rsidRPr="00A14A40">
              <w:rPr>
                <w:b/>
                <w:color w:val="FF0000"/>
                <w:sz w:val="22"/>
                <w:szCs w:val="22"/>
              </w:rPr>
              <w:t>• V класс </w:t>
            </w:r>
            <w:r w:rsidRPr="00A14A40">
              <w:rPr>
                <w:b/>
                <w:sz w:val="22"/>
                <w:szCs w:val="22"/>
              </w:rPr>
              <w:t>— прочие пиротехнические изделия, которые не вошли в I – IV классы. Использование и радиус опасного действия определяется, исходя из технических условий.</w:t>
            </w:r>
          </w:p>
          <w:p w14:paraId="3177E04D" w14:textId="77777777" w:rsidR="00A14A40" w:rsidRDefault="00A14A40" w:rsidP="00A14A40">
            <w:pPr>
              <w:jc w:val="center"/>
              <w:rPr>
                <w:b/>
                <w:sz w:val="22"/>
                <w:szCs w:val="22"/>
              </w:rPr>
            </w:pPr>
            <w:r w:rsidRPr="00A14A40">
              <w:rPr>
                <w:b/>
                <w:sz w:val="22"/>
                <w:szCs w:val="22"/>
              </w:rPr>
              <w:br/>
            </w:r>
            <w:r w:rsidRPr="00A14A40">
              <w:rPr>
                <w:b/>
                <w:color w:val="943634" w:themeColor="accent2" w:themeShade="BF"/>
                <w:sz w:val="22"/>
                <w:szCs w:val="22"/>
              </w:rPr>
              <w:t>I – III классы </w:t>
            </w:r>
            <w:r w:rsidRPr="00A14A40">
              <w:rPr>
                <w:b/>
                <w:sz w:val="22"/>
                <w:szCs w:val="22"/>
              </w:rPr>
              <w:t>— это пиротехнические изделия бытового назначения. Для её продажи наличие лицензии не требуется. К IV и V классам относятся профессиональная пиротехника, продавать которую могут только магазины, имеющие соответствующую лицензию.</w:t>
            </w:r>
          </w:p>
          <w:p w14:paraId="0994D019" w14:textId="77777777" w:rsidR="00A14A40" w:rsidRDefault="00A14A40" w:rsidP="00A14A40">
            <w:pPr>
              <w:jc w:val="center"/>
              <w:rPr>
                <w:b/>
                <w:sz w:val="22"/>
                <w:szCs w:val="22"/>
              </w:rPr>
            </w:pPr>
            <w:r w:rsidRPr="00A14A40">
              <w:rPr>
                <w:b/>
                <w:sz w:val="22"/>
                <w:szCs w:val="22"/>
              </w:rPr>
              <w:br/>
              <w:t>Покупая пиротехнику, обязательно обратите внимание на её класс и берите только те изделия, которые можно использовать в тех местах, где планируется устроить «файер-шоу». </w:t>
            </w:r>
            <w:r w:rsidRPr="00A14A40">
              <w:rPr>
                <w:b/>
                <w:sz w:val="22"/>
                <w:szCs w:val="22"/>
              </w:rPr>
              <w:br/>
            </w:r>
          </w:p>
          <w:p w14:paraId="0C921B76" w14:textId="5EE4C635" w:rsidR="00A14A40" w:rsidRPr="00A14A40" w:rsidRDefault="00A14A40" w:rsidP="00A14A40">
            <w:pPr>
              <w:jc w:val="center"/>
              <w:rPr>
                <w:b/>
                <w:sz w:val="22"/>
                <w:szCs w:val="22"/>
              </w:rPr>
            </w:pPr>
            <w:r w:rsidRPr="00A14A40">
              <w:rPr>
                <w:b/>
                <w:sz w:val="22"/>
                <w:szCs w:val="22"/>
              </w:rPr>
              <w:t>О правилах безопасности использования пиротехники не забывайте даже в тех случаях, когда речь идет о безобидных с виду хлопушках и фонтанах, и тогда зажигательный праздник оставит только приятные воспоминания!</w:t>
            </w:r>
          </w:p>
          <w:p w14:paraId="7DCF316A" w14:textId="77777777" w:rsidR="00A14A40" w:rsidRPr="00A14A40" w:rsidRDefault="00A14A40" w:rsidP="00A14A40">
            <w:pPr>
              <w:shd w:val="clear" w:color="auto" w:fill="FFFFFF"/>
              <w:tabs>
                <w:tab w:val="left" w:pos="228"/>
              </w:tabs>
              <w:spacing w:after="120"/>
              <w:jc w:val="center"/>
              <w:textAlignment w:val="baseline"/>
              <w:rPr>
                <w:b/>
                <w:sz w:val="22"/>
                <w:szCs w:val="22"/>
              </w:rPr>
            </w:pPr>
          </w:p>
          <w:p w14:paraId="7E0D5CFB" w14:textId="73E1A188" w:rsidR="00232D52" w:rsidRPr="00A14A40" w:rsidRDefault="00232D52" w:rsidP="00A14A40">
            <w:pPr>
              <w:shd w:val="clear" w:color="auto" w:fill="FFFFFF"/>
              <w:tabs>
                <w:tab w:val="left" w:pos="228"/>
              </w:tabs>
              <w:jc w:val="both"/>
              <w:textAlignment w:val="baseline"/>
              <w:rPr>
                <w:b/>
                <w:sz w:val="22"/>
                <w:szCs w:val="22"/>
              </w:rPr>
            </w:pPr>
          </w:p>
        </w:tc>
        <w:tc>
          <w:tcPr>
            <w:tcW w:w="5387" w:type="dxa"/>
          </w:tcPr>
          <w:p w14:paraId="61B4FCCC" w14:textId="77777777" w:rsidR="005D2D76" w:rsidRPr="00AE2BB0" w:rsidRDefault="00B610FE" w:rsidP="00BE5F6F">
            <w:pPr>
              <w:ind w:left="142" w:right="68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3632" behindDoc="1" locked="0" layoutInCell="1" allowOverlap="1" wp14:anchorId="4576F0D3" wp14:editId="7F01B8E6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0</wp:posOffset>
                  </wp:positionV>
                  <wp:extent cx="3235960" cy="7200900"/>
                  <wp:effectExtent l="0" t="0" r="0" b="0"/>
                  <wp:wrapNone/>
                  <wp:docPr id="5" name="Рисунок 2" descr="j01044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j01044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5960" cy="720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53026F" w14:textId="77777777" w:rsidR="005D2D76" w:rsidRPr="00AE2BB0" w:rsidRDefault="005D2D76" w:rsidP="00BE5F6F">
            <w:pPr>
              <w:ind w:left="142" w:right="68"/>
            </w:pPr>
          </w:p>
          <w:p w14:paraId="469164D8" w14:textId="77777777" w:rsidR="005D2D76" w:rsidRPr="00AE2BB0" w:rsidRDefault="005D2D76" w:rsidP="00BE5F6F">
            <w:pPr>
              <w:ind w:left="142" w:right="68"/>
            </w:pPr>
          </w:p>
          <w:p w14:paraId="52D68A82" w14:textId="77777777" w:rsidR="00A45BD6" w:rsidRPr="00AE2BB0" w:rsidRDefault="00A45BD6" w:rsidP="00A45BD6">
            <w:pPr>
              <w:ind w:right="68"/>
              <w:rPr>
                <w:b/>
                <w:sz w:val="72"/>
                <w:szCs w:val="40"/>
              </w:rPr>
            </w:pPr>
          </w:p>
          <w:p w14:paraId="0B8C877A" w14:textId="77777777" w:rsidR="00FF1E62" w:rsidRPr="00AE2BB0" w:rsidRDefault="000354D9" w:rsidP="00BE5F6F">
            <w:pPr>
              <w:ind w:left="142" w:right="68"/>
              <w:jc w:val="center"/>
              <w:rPr>
                <w:b/>
                <w:bCs/>
                <w:sz w:val="40"/>
                <w:szCs w:val="40"/>
              </w:rPr>
            </w:pPr>
            <w:r w:rsidRPr="00AE2BB0">
              <w:rPr>
                <w:b/>
                <w:bCs/>
                <w:sz w:val="40"/>
                <w:szCs w:val="40"/>
              </w:rPr>
              <w:t>П</w:t>
            </w:r>
            <w:r w:rsidR="00A45BD6" w:rsidRPr="00AE2BB0">
              <w:rPr>
                <w:b/>
                <w:bCs/>
                <w:sz w:val="40"/>
                <w:szCs w:val="40"/>
              </w:rPr>
              <w:t>равила безопасности</w:t>
            </w:r>
          </w:p>
          <w:p w14:paraId="29361C87" w14:textId="77777777" w:rsidR="00527B29" w:rsidRPr="00AE2BB0" w:rsidRDefault="00A45BD6" w:rsidP="00FF1E62">
            <w:pPr>
              <w:ind w:left="142" w:right="68"/>
              <w:jc w:val="center"/>
              <w:rPr>
                <w:b/>
                <w:sz w:val="40"/>
                <w:szCs w:val="36"/>
              </w:rPr>
            </w:pPr>
            <w:r w:rsidRPr="00AE2BB0">
              <w:rPr>
                <w:b/>
                <w:bCs/>
                <w:sz w:val="40"/>
                <w:szCs w:val="36"/>
              </w:rPr>
              <w:t>при использовании пиротехники</w:t>
            </w:r>
          </w:p>
          <w:p w14:paraId="1BF12C47" w14:textId="77777777" w:rsidR="00020B0D" w:rsidRPr="00AE2BB0" w:rsidRDefault="00020B0D" w:rsidP="00A45BD6">
            <w:pPr>
              <w:ind w:right="68"/>
              <w:rPr>
                <w:b/>
                <w:sz w:val="40"/>
                <w:szCs w:val="40"/>
              </w:rPr>
            </w:pPr>
          </w:p>
          <w:p w14:paraId="0E3C7357" w14:textId="77777777" w:rsidR="00513348" w:rsidRPr="00AE2BB0" w:rsidRDefault="00B610FE" w:rsidP="00BE5F6F">
            <w:pPr>
              <w:ind w:left="142" w:right="68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001F3F21" wp14:editId="49C573EF">
                  <wp:extent cx="2592705" cy="2678430"/>
                  <wp:effectExtent l="0" t="0" r="0" b="0"/>
                  <wp:docPr id="2" name="Рисунок 2" descr="FRIENDS-OF-HEMPNALL-SCHOOL-ANNUAL-FIREWORKS-DISPL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RIENDS-OF-HEMPNALL-SCHOOL-ANNUAL-FIREWORKS-DISPL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2705" cy="2678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219863" w14:textId="77777777" w:rsidR="00A45BD6" w:rsidRPr="00AE2BB0" w:rsidRDefault="00A45BD6" w:rsidP="00BE5F6F">
            <w:pPr>
              <w:ind w:left="142" w:right="68"/>
              <w:jc w:val="center"/>
              <w:rPr>
                <w:b/>
              </w:rPr>
            </w:pPr>
          </w:p>
          <w:p w14:paraId="63DFE840" w14:textId="77777777" w:rsidR="00A45BD6" w:rsidRPr="00AE2BB0" w:rsidRDefault="00A45BD6" w:rsidP="00BE5F6F">
            <w:pPr>
              <w:ind w:left="142" w:right="68"/>
              <w:jc w:val="center"/>
              <w:rPr>
                <w:b/>
                <w:sz w:val="4"/>
              </w:rPr>
            </w:pPr>
          </w:p>
          <w:p w14:paraId="01A0DC38" w14:textId="77777777" w:rsidR="00B30A71" w:rsidRPr="00B30A71" w:rsidRDefault="00B30A71" w:rsidP="00B30A71">
            <w:pPr>
              <w:pStyle w:val="1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71">
              <w:rPr>
                <w:rFonts w:ascii="Times New Roman" w:hAnsi="Times New Roman"/>
                <w:b/>
                <w:sz w:val="24"/>
                <w:szCs w:val="24"/>
              </w:rPr>
              <w:t>ОБЛАСТНОЕ ГОСУДАРСТВЕННОЕ КАЗЕННОЕ УЧРЕЖДЕНИЕ СОЦИАЛЬНОГО ОБСЛУЖИВАНИЯ «ЦЕНТР ПОМОЩИ ДЕТЯМ, ОСТАВШИМСЯ БЕЗ ПОПЕЧЕНИЯ РОДИТЕЛЕЙ, Г. ШЕЛЕХОВА»</w:t>
            </w:r>
          </w:p>
          <w:p w14:paraId="132CFF40" w14:textId="77777777" w:rsidR="00B30A71" w:rsidRDefault="00B30A71" w:rsidP="00B30A71">
            <w:pPr>
              <w:pStyle w:val="1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6135">
              <w:rPr>
                <w:rFonts w:ascii="Times New Roman" w:hAnsi="Times New Roman"/>
                <w:b/>
                <w:sz w:val="24"/>
                <w:szCs w:val="24"/>
              </w:rPr>
              <w:t>Группа «Буратино»</w:t>
            </w:r>
          </w:p>
          <w:p w14:paraId="6376ADEB" w14:textId="56B541AA" w:rsidR="00EB2DC1" w:rsidRPr="00AE2BB0" w:rsidRDefault="00EB2DC1" w:rsidP="00B30A71">
            <w:pPr>
              <w:ind w:left="142" w:right="68"/>
              <w:jc w:val="center"/>
              <w:rPr>
                <w:sz w:val="28"/>
                <w:szCs w:val="28"/>
              </w:rPr>
            </w:pPr>
          </w:p>
          <w:p w14:paraId="5AFAEB2F" w14:textId="77777777" w:rsidR="00AD1881" w:rsidRPr="00AE2BB0" w:rsidRDefault="00AD1881" w:rsidP="00AD1881">
            <w:pPr>
              <w:ind w:left="142" w:right="68"/>
              <w:jc w:val="center"/>
              <w:rPr>
                <w:sz w:val="18"/>
                <w:szCs w:val="26"/>
              </w:rPr>
            </w:pPr>
          </w:p>
          <w:p w14:paraId="294083E1" w14:textId="77777777" w:rsidR="00A14A40" w:rsidRDefault="00A14A40" w:rsidP="00A14A40">
            <w:pPr>
              <w:rPr>
                <w:b/>
                <w:color w:val="FF0066"/>
                <w:sz w:val="52"/>
                <w:szCs w:val="52"/>
                <w:u w:val="single"/>
              </w:rPr>
            </w:pPr>
          </w:p>
          <w:p w14:paraId="64C1924F" w14:textId="14EB7DA9" w:rsidR="00A14A40" w:rsidRPr="00A14A40" w:rsidRDefault="00A14A40" w:rsidP="00A14A40">
            <w:pPr>
              <w:jc w:val="center"/>
              <w:rPr>
                <w:b/>
                <w:color w:val="FF0066"/>
                <w:sz w:val="52"/>
                <w:szCs w:val="52"/>
                <w:u w:val="single"/>
              </w:rPr>
            </w:pPr>
            <w:r w:rsidRPr="00A14A40">
              <w:rPr>
                <w:b/>
                <w:color w:val="FF0066"/>
                <w:sz w:val="52"/>
                <w:szCs w:val="52"/>
                <w:u w:val="single"/>
              </w:rPr>
              <w:t>Правила пользования пиротехникой</w:t>
            </w:r>
          </w:p>
          <w:p w14:paraId="2B1A59A6" w14:textId="77777777" w:rsidR="00A14A40" w:rsidRPr="004D78AB" w:rsidRDefault="00A14A40" w:rsidP="00A14A40">
            <w:pPr>
              <w:jc w:val="center"/>
              <w:rPr>
                <w:b/>
                <w:color w:val="FF0066"/>
                <w:sz w:val="32"/>
                <w:szCs w:val="32"/>
                <w:u w:val="single"/>
              </w:rPr>
            </w:pPr>
          </w:p>
          <w:p w14:paraId="7116BA89" w14:textId="77777777" w:rsidR="00A14A40" w:rsidRPr="00A14A40" w:rsidRDefault="00A14A40" w:rsidP="00A14A40">
            <w:pPr>
              <w:jc w:val="center"/>
              <w:rPr>
                <w:b/>
                <w:sz w:val="22"/>
                <w:szCs w:val="22"/>
              </w:rPr>
            </w:pPr>
            <w:r w:rsidRPr="00A14A40">
              <w:rPr>
                <w:b/>
                <w:sz w:val="22"/>
                <w:szCs w:val="22"/>
              </w:rPr>
              <w:t xml:space="preserve">1. Нельзя носить пиротехнические изделия </w:t>
            </w:r>
            <w:r w:rsidRPr="00A14A40">
              <w:rPr>
                <w:b/>
                <w:sz w:val="22"/>
                <w:szCs w:val="22"/>
              </w:rPr>
              <w:br/>
              <w:t xml:space="preserve">в карманах. </w:t>
            </w:r>
          </w:p>
          <w:p w14:paraId="0FFF11CF" w14:textId="77777777" w:rsidR="00A14A40" w:rsidRPr="00A14A40" w:rsidRDefault="00A14A40" w:rsidP="00A14A40">
            <w:pPr>
              <w:jc w:val="center"/>
              <w:rPr>
                <w:b/>
                <w:sz w:val="22"/>
                <w:szCs w:val="22"/>
              </w:rPr>
            </w:pPr>
            <w:r w:rsidRPr="00A14A40">
              <w:rPr>
                <w:b/>
                <w:sz w:val="22"/>
                <w:szCs w:val="22"/>
              </w:rPr>
              <w:t xml:space="preserve">2. Нельзя сжигать пиротехнику в костре. </w:t>
            </w:r>
          </w:p>
          <w:p w14:paraId="475AE560" w14:textId="77777777" w:rsidR="00A14A40" w:rsidRPr="00A14A40" w:rsidRDefault="00A14A40" w:rsidP="00A14A40">
            <w:pPr>
              <w:jc w:val="center"/>
              <w:rPr>
                <w:b/>
                <w:sz w:val="22"/>
                <w:szCs w:val="22"/>
              </w:rPr>
            </w:pPr>
            <w:r w:rsidRPr="00A14A40">
              <w:rPr>
                <w:b/>
                <w:sz w:val="22"/>
                <w:szCs w:val="22"/>
              </w:rPr>
              <w:t xml:space="preserve">3. Нельзя разбирать пиротехнические изделия и подвергать их механическим воздействиям. </w:t>
            </w:r>
          </w:p>
          <w:p w14:paraId="051E700A" w14:textId="77777777" w:rsidR="00A14A40" w:rsidRPr="00A14A40" w:rsidRDefault="00A14A40" w:rsidP="00A14A40">
            <w:pPr>
              <w:jc w:val="center"/>
              <w:rPr>
                <w:b/>
                <w:sz w:val="22"/>
                <w:szCs w:val="22"/>
              </w:rPr>
            </w:pPr>
            <w:r w:rsidRPr="00A14A40">
              <w:rPr>
                <w:b/>
                <w:sz w:val="22"/>
                <w:szCs w:val="22"/>
              </w:rPr>
              <w:t xml:space="preserve">4. Не допускайте открытого огня в помещении, где хранится пиротехника. </w:t>
            </w:r>
          </w:p>
          <w:p w14:paraId="7BBCF324" w14:textId="77777777" w:rsidR="00A14A40" w:rsidRPr="00A14A40" w:rsidRDefault="00A14A40" w:rsidP="00A14A40">
            <w:pPr>
              <w:jc w:val="center"/>
              <w:rPr>
                <w:b/>
                <w:sz w:val="22"/>
                <w:szCs w:val="22"/>
              </w:rPr>
            </w:pPr>
            <w:r w:rsidRPr="00A14A40">
              <w:rPr>
                <w:b/>
                <w:sz w:val="22"/>
                <w:szCs w:val="22"/>
              </w:rPr>
              <w:t xml:space="preserve">5. Располагайте пиротехнику вдали от нагревательных приборов. </w:t>
            </w:r>
          </w:p>
          <w:p w14:paraId="1AC89F2C" w14:textId="77777777" w:rsidR="00A14A40" w:rsidRPr="00A14A40" w:rsidRDefault="00A14A40" w:rsidP="00A14A40">
            <w:pPr>
              <w:jc w:val="center"/>
              <w:rPr>
                <w:b/>
                <w:sz w:val="22"/>
                <w:szCs w:val="22"/>
              </w:rPr>
            </w:pPr>
            <w:r w:rsidRPr="00A14A40">
              <w:rPr>
                <w:b/>
                <w:sz w:val="22"/>
                <w:szCs w:val="22"/>
              </w:rPr>
              <w:t xml:space="preserve">6. Помните, что пиротехнические изделия боятся сырости, и это может отразиться на их работе. </w:t>
            </w:r>
          </w:p>
          <w:p w14:paraId="1D8F0E76" w14:textId="77777777" w:rsidR="00A14A40" w:rsidRDefault="00A14A40" w:rsidP="00A14A40">
            <w:pPr>
              <w:jc w:val="center"/>
              <w:rPr>
                <w:b/>
                <w:sz w:val="22"/>
                <w:szCs w:val="22"/>
              </w:rPr>
            </w:pPr>
            <w:r w:rsidRPr="00A14A40">
              <w:rPr>
                <w:b/>
                <w:sz w:val="22"/>
                <w:szCs w:val="22"/>
              </w:rPr>
              <w:t xml:space="preserve">7. Любую пиротехнику надо зажигать </w:t>
            </w:r>
            <w:r w:rsidRPr="00A14A40">
              <w:rPr>
                <w:b/>
                <w:sz w:val="22"/>
                <w:szCs w:val="22"/>
              </w:rPr>
              <w:br/>
              <w:t>на расстоянии вытянутой руки.</w:t>
            </w:r>
          </w:p>
          <w:p w14:paraId="40BD9F88" w14:textId="77777777" w:rsidR="00A14A40" w:rsidRPr="00A14A40" w:rsidRDefault="00A14A40" w:rsidP="00A14A40">
            <w:pPr>
              <w:jc w:val="center"/>
              <w:rPr>
                <w:b/>
                <w:sz w:val="22"/>
                <w:szCs w:val="22"/>
              </w:rPr>
            </w:pPr>
          </w:p>
          <w:p w14:paraId="142A968B" w14:textId="77777777" w:rsidR="00A14A40" w:rsidRPr="00F72166" w:rsidRDefault="00A14A40" w:rsidP="00A14A40">
            <w:pPr>
              <w:pStyle w:val="a5"/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0DE0586" wp14:editId="0363E7EC">
                  <wp:extent cx="3339724" cy="2108200"/>
                  <wp:effectExtent l="0" t="0" r="0" b="6350"/>
                  <wp:docPr id="3" name="Рисунок 3" descr="&amp;Gcy;&amp;lcy;&amp;acy;&amp;vcy;&amp;ncy;&amp;ocy;&amp;iecy; &amp;ucy;&amp;pcy;&amp;rcy;&amp;acy;&amp;vcy;&amp;lcy;&amp;iecy;&amp;ncy;&amp;icy;&amp;iecy; &amp;Mcy;&amp;CHcy;&amp;Scy; &amp;Rcy;&amp;ocy;&amp;scy;&amp;scy;&amp;icy;&amp;icy; &amp;pcy;&amp;ocy; &amp;Acy;&amp;lcy;&amp;tcy;&amp;acy;&amp;jcy;&amp;scy;&amp;kcy;&amp;ocy;&amp;mcy;&amp;ucy; &amp;kcy;&amp;rcy;&amp;acy;&amp;yucy;: &amp;Pcy;&amp;rcy;&amp;iecy;&amp;scy;&amp;scy;-&amp;tscy;&amp;iecy;&amp;ncy;&amp;tcy;&amp;r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&amp;Gcy;&amp;lcy;&amp;acy;&amp;vcy;&amp;ncy;&amp;ocy;&amp;iecy; &amp;ucy;&amp;pcy;&amp;rcy;&amp;acy;&amp;vcy;&amp;lcy;&amp;iecy;&amp;ncy;&amp;icy;&amp;iecy; &amp;Mcy;&amp;CHcy;&amp;Scy; &amp;Rcy;&amp;ocy;&amp;scy;&amp;scy;&amp;icy;&amp;icy; &amp;pcy;&amp;ocy; &amp;Acy;&amp;lcy;&amp;tcy;&amp;acy;&amp;jcy;&amp;scy;&amp;kcy;&amp;ocy;&amp;mcy;&amp;ucy; &amp;kcy;&amp;rcy;&amp;acy;&amp;yucy;: &amp;Pcy;&amp;rcy;&amp;iecy;&amp;scy;&amp;scy;-&amp;tscy;&amp;iecy;&amp;ncy;&amp;tcy;&amp;r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1051" cy="2115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21A3A467" w14:textId="77777777" w:rsidR="00A14A40" w:rsidRDefault="00A14A40" w:rsidP="00A14A40">
            <w:pPr>
              <w:shd w:val="clear" w:color="auto" w:fill="FFFFFF"/>
              <w:tabs>
                <w:tab w:val="left" w:pos="228"/>
              </w:tabs>
              <w:ind w:right="125"/>
              <w:jc w:val="both"/>
              <w:textAlignment w:val="baseline"/>
              <w:rPr>
                <w:sz w:val="26"/>
                <w:szCs w:val="26"/>
              </w:rPr>
            </w:pPr>
          </w:p>
          <w:p w14:paraId="4F97D5FC" w14:textId="0E8FE521" w:rsidR="00A14A40" w:rsidRPr="00A14A40" w:rsidRDefault="00A14A40" w:rsidP="00A14A40">
            <w:pPr>
              <w:shd w:val="clear" w:color="auto" w:fill="FFFFFF"/>
              <w:tabs>
                <w:tab w:val="left" w:pos="228"/>
              </w:tabs>
              <w:ind w:right="125"/>
              <w:jc w:val="center"/>
              <w:textAlignment w:val="baseline"/>
              <w:rPr>
                <w:b/>
                <w:bCs/>
                <w:sz w:val="26"/>
                <w:szCs w:val="26"/>
              </w:rPr>
            </w:pPr>
            <w:r w:rsidRPr="00A14A40">
              <w:rPr>
                <w:b/>
                <w:bCs/>
                <w:sz w:val="26"/>
                <w:szCs w:val="26"/>
              </w:rPr>
              <w:t>202</w:t>
            </w:r>
            <w:r>
              <w:rPr>
                <w:b/>
                <w:bCs/>
                <w:sz w:val="26"/>
                <w:szCs w:val="26"/>
              </w:rPr>
              <w:t>4</w:t>
            </w:r>
            <w:r w:rsidRPr="00A14A40">
              <w:rPr>
                <w:b/>
                <w:bCs/>
                <w:sz w:val="26"/>
                <w:szCs w:val="26"/>
              </w:rPr>
              <w:t xml:space="preserve"> год.</w:t>
            </w:r>
          </w:p>
        </w:tc>
      </w:tr>
    </w:tbl>
    <w:p w14:paraId="033AF702" w14:textId="77777777" w:rsidR="000D33B0" w:rsidRPr="005A6811" w:rsidRDefault="000D33B0" w:rsidP="00232D52">
      <w:pPr>
        <w:rPr>
          <w:sz w:val="2"/>
          <w:szCs w:val="2"/>
        </w:rPr>
      </w:pPr>
    </w:p>
    <w:sectPr w:rsidR="000D33B0" w:rsidRPr="005A6811" w:rsidSect="00EB2DC1">
      <w:pgSz w:w="16838" w:h="11906" w:orient="landscape"/>
      <w:pgMar w:top="284" w:right="397" w:bottom="284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1 FuturisXCondd">
    <w:altName w:val="Calibri"/>
    <w:charset w:val="00"/>
    <w:family w:val="auto"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36020"/>
    <w:multiLevelType w:val="hybridMultilevel"/>
    <w:tmpl w:val="07803C18"/>
    <w:lvl w:ilvl="0" w:tplc="101E9086">
      <w:start w:val="1"/>
      <w:numFmt w:val="bullet"/>
      <w:lvlText w:val=""/>
      <w:lvlJc w:val="left"/>
      <w:pPr>
        <w:tabs>
          <w:tab w:val="num" w:pos="170"/>
        </w:tabs>
        <w:ind w:left="170" w:hanging="22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B5EB4"/>
    <w:multiLevelType w:val="hybridMultilevel"/>
    <w:tmpl w:val="C0D421C2"/>
    <w:lvl w:ilvl="0" w:tplc="6380B8D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E242D"/>
    <w:multiLevelType w:val="hybridMultilevel"/>
    <w:tmpl w:val="360E1A88"/>
    <w:lvl w:ilvl="0" w:tplc="14882D0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16395A"/>
    <w:multiLevelType w:val="hybridMultilevel"/>
    <w:tmpl w:val="CECE4DAC"/>
    <w:lvl w:ilvl="0" w:tplc="6380B8D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09369B"/>
    <w:multiLevelType w:val="hybridMultilevel"/>
    <w:tmpl w:val="4B8E1EC6"/>
    <w:lvl w:ilvl="0" w:tplc="101E9086">
      <w:start w:val="1"/>
      <w:numFmt w:val="bullet"/>
      <w:lvlText w:val=""/>
      <w:lvlJc w:val="left"/>
      <w:pPr>
        <w:tabs>
          <w:tab w:val="num" w:pos="230"/>
        </w:tabs>
        <w:ind w:left="230" w:hanging="22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0DC03314"/>
    <w:multiLevelType w:val="hybridMultilevel"/>
    <w:tmpl w:val="A21C7F98"/>
    <w:lvl w:ilvl="0" w:tplc="A2263EDC">
      <w:start w:val="1"/>
      <w:numFmt w:val="bullet"/>
      <w:lvlText w:val=""/>
      <w:lvlJc w:val="left"/>
      <w:pPr>
        <w:tabs>
          <w:tab w:val="num" w:pos="733"/>
        </w:tabs>
        <w:ind w:left="733" w:hanging="360"/>
      </w:pPr>
      <w:rPr>
        <w:rFonts w:ascii="Symbol" w:hAnsi="Symbol" w:hint="default"/>
        <w:color w:val="auto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53"/>
        </w:tabs>
        <w:ind w:left="14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73"/>
        </w:tabs>
        <w:ind w:left="21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93"/>
        </w:tabs>
        <w:ind w:left="28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13"/>
        </w:tabs>
        <w:ind w:left="36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33"/>
        </w:tabs>
        <w:ind w:left="43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53"/>
        </w:tabs>
        <w:ind w:left="50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73"/>
        </w:tabs>
        <w:ind w:left="57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93"/>
        </w:tabs>
        <w:ind w:left="6493" w:hanging="360"/>
      </w:pPr>
      <w:rPr>
        <w:rFonts w:ascii="Wingdings" w:hAnsi="Wingdings" w:hint="default"/>
      </w:rPr>
    </w:lvl>
  </w:abstractNum>
  <w:abstractNum w:abstractNumId="6" w15:restartNumberingAfterBreak="0">
    <w:nsid w:val="12795683"/>
    <w:multiLevelType w:val="hybridMultilevel"/>
    <w:tmpl w:val="FBDA9AF6"/>
    <w:lvl w:ilvl="0" w:tplc="3D60F03A">
      <w:start w:val="1"/>
      <w:numFmt w:val="bullet"/>
      <w:lvlText w:val=""/>
      <w:lvlJc w:val="left"/>
      <w:pPr>
        <w:tabs>
          <w:tab w:val="num" w:pos="913"/>
        </w:tabs>
        <w:ind w:left="913" w:hanging="360"/>
      </w:pPr>
      <w:rPr>
        <w:rFonts w:ascii="Symbol" w:hAnsi="Symbol" w:hint="default"/>
        <w:color w:val="auto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C3085A"/>
    <w:multiLevelType w:val="hybridMultilevel"/>
    <w:tmpl w:val="36304D86"/>
    <w:lvl w:ilvl="0" w:tplc="B22E2DFC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715317E"/>
    <w:multiLevelType w:val="multilevel"/>
    <w:tmpl w:val="B304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8C56539"/>
    <w:multiLevelType w:val="multilevel"/>
    <w:tmpl w:val="99780FA4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8D4107"/>
    <w:multiLevelType w:val="hybridMultilevel"/>
    <w:tmpl w:val="E38C0D26"/>
    <w:lvl w:ilvl="0" w:tplc="101E9086">
      <w:start w:val="1"/>
      <w:numFmt w:val="bullet"/>
      <w:lvlText w:val=""/>
      <w:lvlJc w:val="left"/>
      <w:pPr>
        <w:tabs>
          <w:tab w:val="num" w:pos="170"/>
        </w:tabs>
        <w:ind w:left="170" w:hanging="22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FC6011"/>
    <w:multiLevelType w:val="hybridMultilevel"/>
    <w:tmpl w:val="78C0EB4C"/>
    <w:lvl w:ilvl="0" w:tplc="ECD0A45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732C3D"/>
    <w:multiLevelType w:val="hybridMultilevel"/>
    <w:tmpl w:val="99780FA4"/>
    <w:lvl w:ilvl="0" w:tplc="1478948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826155"/>
    <w:multiLevelType w:val="hybridMultilevel"/>
    <w:tmpl w:val="A9908642"/>
    <w:lvl w:ilvl="0" w:tplc="30D60BA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9E700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768AC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3A49B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162D2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54832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7AB79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90749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7C6B9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D07D53"/>
    <w:multiLevelType w:val="multilevel"/>
    <w:tmpl w:val="C0D421C2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8046B5"/>
    <w:multiLevelType w:val="hybridMultilevel"/>
    <w:tmpl w:val="95126EF2"/>
    <w:lvl w:ilvl="0" w:tplc="A2263ED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A80253"/>
    <w:multiLevelType w:val="hybridMultilevel"/>
    <w:tmpl w:val="C7DCC6D0"/>
    <w:lvl w:ilvl="0" w:tplc="A2263EDC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7" w15:restartNumberingAfterBreak="0">
    <w:nsid w:val="2C12699B"/>
    <w:multiLevelType w:val="multilevel"/>
    <w:tmpl w:val="451ED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C048B"/>
    <w:multiLevelType w:val="hybridMultilevel"/>
    <w:tmpl w:val="D9F8AFBE"/>
    <w:lvl w:ilvl="0" w:tplc="79D8F4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22DF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AE01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0876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F80E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948E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B669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3A76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DEB6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2C6F4CE7"/>
    <w:multiLevelType w:val="hybridMultilevel"/>
    <w:tmpl w:val="17F69F5A"/>
    <w:lvl w:ilvl="0" w:tplc="ECD0A45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A6700"/>
    <w:multiLevelType w:val="hybridMultilevel"/>
    <w:tmpl w:val="5B16E736"/>
    <w:lvl w:ilvl="0" w:tplc="E2383014">
      <w:start w:val="1"/>
      <w:numFmt w:val="bullet"/>
      <w:lvlText w:val=""/>
      <w:lvlJc w:val="left"/>
      <w:pPr>
        <w:ind w:left="50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5" w:hanging="360"/>
      </w:pPr>
      <w:rPr>
        <w:rFonts w:ascii="Wingdings" w:hAnsi="Wingdings" w:hint="default"/>
      </w:rPr>
    </w:lvl>
  </w:abstractNum>
  <w:abstractNum w:abstractNumId="21" w15:restartNumberingAfterBreak="0">
    <w:nsid w:val="2F785E2D"/>
    <w:multiLevelType w:val="hybridMultilevel"/>
    <w:tmpl w:val="4942CD7A"/>
    <w:lvl w:ilvl="0" w:tplc="3D60F03A">
      <w:start w:val="1"/>
      <w:numFmt w:val="bullet"/>
      <w:lvlText w:val=""/>
      <w:lvlJc w:val="left"/>
      <w:pPr>
        <w:tabs>
          <w:tab w:val="num" w:pos="913"/>
        </w:tabs>
        <w:ind w:left="913" w:hanging="360"/>
      </w:pPr>
      <w:rPr>
        <w:rFonts w:ascii="Symbol" w:hAnsi="Symbol" w:hint="default"/>
        <w:color w:val="auto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633"/>
        </w:tabs>
        <w:ind w:left="16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53"/>
        </w:tabs>
        <w:ind w:left="23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73"/>
        </w:tabs>
        <w:ind w:left="30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93"/>
        </w:tabs>
        <w:ind w:left="37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13"/>
        </w:tabs>
        <w:ind w:left="45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33"/>
        </w:tabs>
        <w:ind w:left="52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53"/>
        </w:tabs>
        <w:ind w:left="59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73"/>
        </w:tabs>
        <w:ind w:left="6673" w:hanging="360"/>
      </w:pPr>
      <w:rPr>
        <w:rFonts w:ascii="Wingdings" w:hAnsi="Wingdings" w:hint="default"/>
      </w:rPr>
    </w:lvl>
  </w:abstractNum>
  <w:abstractNum w:abstractNumId="22" w15:restartNumberingAfterBreak="0">
    <w:nsid w:val="32DD0686"/>
    <w:multiLevelType w:val="hybridMultilevel"/>
    <w:tmpl w:val="6946FC22"/>
    <w:lvl w:ilvl="0" w:tplc="44422DB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0F088C"/>
    <w:multiLevelType w:val="hybridMultilevel"/>
    <w:tmpl w:val="71FAFB02"/>
    <w:lvl w:ilvl="0" w:tplc="3D60F03A">
      <w:start w:val="1"/>
      <w:numFmt w:val="bullet"/>
      <w:lvlText w:val=""/>
      <w:lvlJc w:val="left"/>
      <w:pPr>
        <w:tabs>
          <w:tab w:val="num" w:pos="1139"/>
        </w:tabs>
        <w:ind w:left="1139" w:hanging="360"/>
      </w:pPr>
      <w:rPr>
        <w:rFonts w:ascii="Symbol" w:hAnsi="Symbol" w:hint="default"/>
        <w:color w:val="auto"/>
        <w:sz w:val="22"/>
        <w:szCs w:val="22"/>
      </w:rPr>
    </w:lvl>
    <w:lvl w:ilvl="1" w:tplc="1CCABD80">
      <w:start w:val="1"/>
      <w:numFmt w:val="bullet"/>
      <w:lvlText w:val=""/>
      <w:lvlJc w:val="left"/>
      <w:pPr>
        <w:tabs>
          <w:tab w:val="num" w:pos="1666"/>
        </w:tabs>
        <w:ind w:left="1666" w:hanging="360"/>
      </w:pPr>
      <w:rPr>
        <w:rFonts w:ascii="Symbol" w:hAnsi="Symbol" w:hint="default"/>
        <w:color w:val="auto"/>
        <w:sz w:val="22"/>
        <w:szCs w:val="22"/>
      </w:rPr>
    </w:lvl>
    <w:lvl w:ilvl="2" w:tplc="3D60F03A">
      <w:start w:val="1"/>
      <w:numFmt w:val="bullet"/>
      <w:lvlText w:val=""/>
      <w:lvlJc w:val="left"/>
      <w:pPr>
        <w:tabs>
          <w:tab w:val="num" w:pos="2386"/>
        </w:tabs>
        <w:ind w:left="2386" w:hanging="360"/>
      </w:pPr>
      <w:rPr>
        <w:rFonts w:ascii="Symbol" w:hAnsi="Symbol" w:hint="default"/>
        <w:color w:val="auto"/>
        <w:sz w:val="22"/>
        <w:szCs w:val="22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6"/>
        </w:tabs>
        <w:ind w:left="31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6"/>
        </w:tabs>
        <w:ind w:left="38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6"/>
        </w:tabs>
        <w:ind w:left="45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6"/>
        </w:tabs>
        <w:ind w:left="52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6"/>
        </w:tabs>
        <w:ind w:left="59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6"/>
        </w:tabs>
        <w:ind w:left="6706" w:hanging="360"/>
      </w:pPr>
      <w:rPr>
        <w:rFonts w:ascii="Wingdings" w:hAnsi="Wingdings" w:hint="default"/>
      </w:rPr>
    </w:lvl>
  </w:abstractNum>
  <w:abstractNum w:abstractNumId="24" w15:restartNumberingAfterBreak="0">
    <w:nsid w:val="3FC65664"/>
    <w:multiLevelType w:val="hybridMultilevel"/>
    <w:tmpl w:val="FC12E354"/>
    <w:lvl w:ilvl="0" w:tplc="A2263EDC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5" w15:restartNumberingAfterBreak="0">
    <w:nsid w:val="46526E78"/>
    <w:multiLevelType w:val="hybridMultilevel"/>
    <w:tmpl w:val="69BCB486"/>
    <w:lvl w:ilvl="0" w:tplc="0419000F">
      <w:start w:val="1"/>
      <w:numFmt w:val="decimal"/>
      <w:lvlText w:val="%1."/>
      <w:lvlJc w:val="left"/>
      <w:pPr>
        <w:tabs>
          <w:tab w:val="num" w:pos="913"/>
        </w:tabs>
        <w:ind w:left="91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33"/>
        </w:tabs>
        <w:ind w:left="163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53"/>
        </w:tabs>
        <w:ind w:left="235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73"/>
        </w:tabs>
        <w:ind w:left="307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93"/>
        </w:tabs>
        <w:ind w:left="379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13"/>
        </w:tabs>
        <w:ind w:left="451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33"/>
        </w:tabs>
        <w:ind w:left="523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53"/>
        </w:tabs>
        <w:ind w:left="595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73"/>
        </w:tabs>
        <w:ind w:left="6673" w:hanging="180"/>
      </w:pPr>
    </w:lvl>
  </w:abstractNum>
  <w:abstractNum w:abstractNumId="26" w15:restartNumberingAfterBreak="0">
    <w:nsid w:val="4CA52679"/>
    <w:multiLevelType w:val="hybridMultilevel"/>
    <w:tmpl w:val="318292D8"/>
    <w:lvl w:ilvl="0" w:tplc="6380B8D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197BF9"/>
    <w:multiLevelType w:val="hybridMultilevel"/>
    <w:tmpl w:val="4D4A7FA8"/>
    <w:lvl w:ilvl="0" w:tplc="ECD0A45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C331EA"/>
    <w:multiLevelType w:val="hybridMultilevel"/>
    <w:tmpl w:val="3732D0EE"/>
    <w:lvl w:ilvl="0" w:tplc="E238301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ED9E700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768AC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3A49B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162D2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54832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7AB79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90749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7C6B9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F20CFC"/>
    <w:multiLevelType w:val="multilevel"/>
    <w:tmpl w:val="44DAEEE8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  <w:color w:val="auto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723924"/>
    <w:multiLevelType w:val="hybridMultilevel"/>
    <w:tmpl w:val="D7CA106A"/>
    <w:lvl w:ilvl="0" w:tplc="B22E2DFC">
      <w:start w:val="1"/>
      <w:numFmt w:val="bullet"/>
      <w:lvlText w:val=""/>
      <w:lvlJc w:val="left"/>
      <w:pPr>
        <w:tabs>
          <w:tab w:val="num" w:pos="946"/>
        </w:tabs>
        <w:ind w:left="9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6"/>
        </w:tabs>
        <w:ind w:left="16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6"/>
        </w:tabs>
        <w:ind w:left="23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6"/>
        </w:tabs>
        <w:ind w:left="31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6"/>
        </w:tabs>
        <w:ind w:left="38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6"/>
        </w:tabs>
        <w:ind w:left="45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6"/>
        </w:tabs>
        <w:ind w:left="52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6"/>
        </w:tabs>
        <w:ind w:left="59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6"/>
        </w:tabs>
        <w:ind w:left="6706" w:hanging="360"/>
      </w:pPr>
      <w:rPr>
        <w:rFonts w:ascii="Wingdings" w:hAnsi="Wingdings" w:hint="default"/>
      </w:rPr>
    </w:lvl>
  </w:abstractNum>
  <w:abstractNum w:abstractNumId="31" w15:restartNumberingAfterBreak="0">
    <w:nsid w:val="55991DC1"/>
    <w:multiLevelType w:val="hybridMultilevel"/>
    <w:tmpl w:val="C3AE6D12"/>
    <w:lvl w:ilvl="0" w:tplc="ECD0A45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FE34D6"/>
    <w:multiLevelType w:val="hybridMultilevel"/>
    <w:tmpl w:val="4E08072A"/>
    <w:lvl w:ilvl="0" w:tplc="A2263ED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79192A"/>
    <w:multiLevelType w:val="multilevel"/>
    <w:tmpl w:val="294A73F2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B64002"/>
    <w:multiLevelType w:val="multilevel"/>
    <w:tmpl w:val="C51A2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29170E"/>
    <w:multiLevelType w:val="multilevel"/>
    <w:tmpl w:val="CECE4DAC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7334D9"/>
    <w:multiLevelType w:val="hybridMultilevel"/>
    <w:tmpl w:val="294A73F2"/>
    <w:lvl w:ilvl="0" w:tplc="6FCC455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014E16"/>
    <w:multiLevelType w:val="hybridMultilevel"/>
    <w:tmpl w:val="E250A50A"/>
    <w:lvl w:ilvl="0" w:tplc="44422DBE">
      <w:start w:val="1"/>
      <w:numFmt w:val="bullet"/>
      <w:lvlText w:val=""/>
      <w:lvlJc w:val="left"/>
      <w:pPr>
        <w:tabs>
          <w:tab w:val="num" w:pos="975"/>
        </w:tabs>
        <w:ind w:left="975" w:hanging="360"/>
      </w:pPr>
      <w:rPr>
        <w:rFonts w:ascii="Symbol" w:hAnsi="Symbol" w:hint="default"/>
        <w:color w:val="auto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695"/>
        </w:tabs>
        <w:ind w:left="16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15"/>
        </w:tabs>
        <w:ind w:left="24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35"/>
        </w:tabs>
        <w:ind w:left="31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55"/>
        </w:tabs>
        <w:ind w:left="38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75"/>
        </w:tabs>
        <w:ind w:left="45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95"/>
        </w:tabs>
        <w:ind w:left="52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15"/>
        </w:tabs>
        <w:ind w:left="60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35"/>
        </w:tabs>
        <w:ind w:left="6735" w:hanging="360"/>
      </w:pPr>
      <w:rPr>
        <w:rFonts w:ascii="Wingdings" w:hAnsi="Wingdings" w:hint="default"/>
      </w:rPr>
    </w:lvl>
  </w:abstractNum>
  <w:abstractNum w:abstractNumId="38" w15:restartNumberingAfterBreak="0">
    <w:nsid w:val="6AD0794F"/>
    <w:multiLevelType w:val="hybridMultilevel"/>
    <w:tmpl w:val="8A1E370A"/>
    <w:lvl w:ilvl="0" w:tplc="101E9086">
      <w:start w:val="1"/>
      <w:numFmt w:val="bullet"/>
      <w:lvlText w:val="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57427D"/>
    <w:multiLevelType w:val="multilevel"/>
    <w:tmpl w:val="FAD44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C9B50FE"/>
    <w:multiLevelType w:val="hybridMultilevel"/>
    <w:tmpl w:val="C51A2060"/>
    <w:lvl w:ilvl="0" w:tplc="28000C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CE6B44"/>
    <w:multiLevelType w:val="hybridMultilevel"/>
    <w:tmpl w:val="A20E72DA"/>
    <w:lvl w:ilvl="0" w:tplc="E23830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93304C"/>
    <w:multiLevelType w:val="hybridMultilevel"/>
    <w:tmpl w:val="44DAEEE8"/>
    <w:lvl w:ilvl="0" w:tplc="14882D0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BB53F7"/>
    <w:multiLevelType w:val="hybridMultilevel"/>
    <w:tmpl w:val="74F09B98"/>
    <w:lvl w:ilvl="0" w:tplc="ECD0A45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1CCABD8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14789482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  <w:sz w:val="22"/>
        <w:szCs w:val="22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000C7E"/>
    <w:multiLevelType w:val="hybridMultilevel"/>
    <w:tmpl w:val="CBB210D0"/>
    <w:lvl w:ilvl="0" w:tplc="634003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44B7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360D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D4B0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BEB6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D076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381C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CE71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9685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 w15:restartNumberingAfterBreak="0">
    <w:nsid w:val="7D271530"/>
    <w:multiLevelType w:val="hybridMultilevel"/>
    <w:tmpl w:val="EC32D4C2"/>
    <w:lvl w:ilvl="0" w:tplc="101E9086">
      <w:start w:val="1"/>
      <w:numFmt w:val="bullet"/>
      <w:lvlText w:val=""/>
      <w:lvlJc w:val="left"/>
      <w:pPr>
        <w:tabs>
          <w:tab w:val="num" w:pos="170"/>
        </w:tabs>
        <w:ind w:left="170" w:hanging="22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16669695">
    <w:abstractNumId w:val="38"/>
  </w:num>
  <w:num w:numId="2" w16cid:durableId="744686440">
    <w:abstractNumId w:val="45"/>
  </w:num>
  <w:num w:numId="3" w16cid:durableId="377969561">
    <w:abstractNumId w:val="10"/>
  </w:num>
  <w:num w:numId="4" w16cid:durableId="630136153">
    <w:abstractNumId w:val="4"/>
  </w:num>
  <w:num w:numId="5" w16cid:durableId="311063507">
    <w:abstractNumId w:val="0"/>
  </w:num>
  <w:num w:numId="6" w16cid:durableId="579213878">
    <w:abstractNumId w:val="40"/>
  </w:num>
  <w:num w:numId="7" w16cid:durableId="1810780162">
    <w:abstractNumId w:val="34"/>
  </w:num>
  <w:num w:numId="8" w16cid:durableId="573778736">
    <w:abstractNumId w:val="36"/>
  </w:num>
  <w:num w:numId="9" w16cid:durableId="1785609448">
    <w:abstractNumId w:val="33"/>
  </w:num>
  <w:num w:numId="10" w16cid:durableId="1724597305">
    <w:abstractNumId w:val="2"/>
  </w:num>
  <w:num w:numId="11" w16cid:durableId="163864668">
    <w:abstractNumId w:val="42"/>
  </w:num>
  <w:num w:numId="12" w16cid:durableId="790325586">
    <w:abstractNumId w:val="29"/>
  </w:num>
  <w:num w:numId="13" w16cid:durableId="612831608">
    <w:abstractNumId w:val="26"/>
  </w:num>
  <w:num w:numId="14" w16cid:durableId="1626696998">
    <w:abstractNumId w:val="1"/>
  </w:num>
  <w:num w:numId="15" w16cid:durableId="846989297">
    <w:abstractNumId w:val="14"/>
  </w:num>
  <w:num w:numId="16" w16cid:durableId="446311115">
    <w:abstractNumId w:val="12"/>
  </w:num>
  <w:num w:numId="17" w16cid:durableId="42339647">
    <w:abstractNumId w:val="9"/>
  </w:num>
  <w:num w:numId="18" w16cid:durableId="1264609834">
    <w:abstractNumId w:val="3"/>
  </w:num>
  <w:num w:numId="19" w16cid:durableId="1694763499">
    <w:abstractNumId w:val="35"/>
  </w:num>
  <w:num w:numId="20" w16cid:durableId="762457274">
    <w:abstractNumId w:val="22"/>
  </w:num>
  <w:num w:numId="21" w16cid:durableId="1628780512">
    <w:abstractNumId w:val="37"/>
  </w:num>
  <w:num w:numId="22" w16cid:durableId="602690730">
    <w:abstractNumId w:val="15"/>
  </w:num>
  <w:num w:numId="23" w16cid:durableId="1954510833">
    <w:abstractNumId w:val="24"/>
  </w:num>
  <w:num w:numId="24" w16cid:durableId="921335675">
    <w:abstractNumId w:val="25"/>
  </w:num>
  <w:num w:numId="25" w16cid:durableId="477191179">
    <w:abstractNumId w:val="16"/>
  </w:num>
  <w:num w:numId="26" w16cid:durableId="1320619040">
    <w:abstractNumId w:val="5"/>
  </w:num>
  <w:num w:numId="27" w16cid:durableId="959069775">
    <w:abstractNumId w:val="32"/>
  </w:num>
  <w:num w:numId="28" w16cid:durableId="63381701">
    <w:abstractNumId w:val="21"/>
  </w:num>
  <w:num w:numId="29" w16cid:durableId="699668711">
    <w:abstractNumId w:val="11"/>
  </w:num>
  <w:num w:numId="30" w16cid:durableId="631712015">
    <w:abstractNumId w:val="19"/>
  </w:num>
  <w:num w:numId="31" w16cid:durableId="1402093536">
    <w:abstractNumId w:val="31"/>
  </w:num>
  <w:num w:numId="32" w16cid:durableId="1922063493">
    <w:abstractNumId w:val="23"/>
  </w:num>
  <w:num w:numId="33" w16cid:durableId="1897547172">
    <w:abstractNumId w:val="6"/>
  </w:num>
  <w:num w:numId="34" w16cid:durableId="584261501">
    <w:abstractNumId w:val="27"/>
  </w:num>
  <w:num w:numId="35" w16cid:durableId="922909613">
    <w:abstractNumId w:val="43"/>
  </w:num>
  <w:num w:numId="36" w16cid:durableId="3629572">
    <w:abstractNumId w:val="13"/>
  </w:num>
  <w:num w:numId="37" w16cid:durableId="420569620">
    <w:abstractNumId w:val="28"/>
  </w:num>
  <w:num w:numId="38" w16cid:durableId="1031302891">
    <w:abstractNumId w:val="18"/>
  </w:num>
  <w:num w:numId="39" w16cid:durableId="1944413531">
    <w:abstractNumId w:val="44"/>
  </w:num>
  <w:num w:numId="40" w16cid:durableId="233203487">
    <w:abstractNumId w:val="20"/>
  </w:num>
  <w:num w:numId="41" w16cid:durableId="545065404">
    <w:abstractNumId w:val="7"/>
  </w:num>
  <w:num w:numId="42" w16cid:durableId="1825661907">
    <w:abstractNumId w:val="30"/>
  </w:num>
  <w:num w:numId="43" w16cid:durableId="1630739643">
    <w:abstractNumId w:val="8"/>
  </w:num>
  <w:num w:numId="44" w16cid:durableId="3946040">
    <w:abstractNumId w:val="17"/>
  </w:num>
  <w:num w:numId="45" w16cid:durableId="2139302906">
    <w:abstractNumId w:val="41"/>
  </w:num>
  <w:num w:numId="46" w16cid:durableId="2044288699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D76"/>
    <w:rsid w:val="00020B0D"/>
    <w:rsid w:val="00030C7E"/>
    <w:rsid w:val="00032C1F"/>
    <w:rsid w:val="000354D9"/>
    <w:rsid w:val="000A25A6"/>
    <w:rsid w:val="000A4BDF"/>
    <w:rsid w:val="000B5E12"/>
    <w:rsid w:val="000D2BDE"/>
    <w:rsid w:val="000D33B0"/>
    <w:rsid w:val="000E482C"/>
    <w:rsid w:val="00104533"/>
    <w:rsid w:val="00132108"/>
    <w:rsid w:val="0019272E"/>
    <w:rsid w:val="001C3558"/>
    <w:rsid w:val="001D0A68"/>
    <w:rsid w:val="00232D52"/>
    <w:rsid w:val="00255C7F"/>
    <w:rsid w:val="002B7C87"/>
    <w:rsid w:val="002E4B33"/>
    <w:rsid w:val="00346AA0"/>
    <w:rsid w:val="00377AA7"/>
    <w:rsid w:val="003C21DC"/>
    <w:rsid w:val="003D5283"/>
    <w:rsid w:val="00426F09"/>
    <w:rsid w:val="0043020A"/>
    <w:rsid w:val="0043794F"/>
    <w:rsid w:val="004435BD"/>
    <w:rsid w:val="004736CF"/>
    <w:rsid w:val="0049132F"/>
    <w:rsid w:val="00497E9B"/>
    <w:rsid w:val="004B610B"/>
    <w:rsid w:val="004D4B80"/>
    <w:rsid w:val="004D58D3"/>
    <w:rsid w:val="005065BF"/>
    <w:rsid w:val="00513348"/>
    <w:rsid w:val="00527B29"/>
    <w:rsid w:val="00584443"/>
    <w:rsid w:val="005917F7"/>
    <w:rsid w:val="005A6811"/>
    <w:rsid w:val="005B2C90"/>
    <w:rsid w:val="005D2D76"/>
    <w:rsid w:val="00614B62"/>
    <w:rsid w:val="00621714"/>
    <w:rsid w:val="00654F4F"/>
    <w:rsid w:val="00685104"/>
    <w:rsid w:val="006D60B8"/>
    <w:rsid w:val="007243D2"/>
    <w:rsid w:val="007508B4"/>
    <w:rsid w:val="007627D5"/>
    <w:rsid w:val="007931F4"/>
    <w:rsid w:val="008049BB"/>
    <w:rsid w:val="008170BF"/>
    <w:rsid w:val="00865270"/>
    <w:rsid w:val="008A0970"/>
    <w:rsid w:val="009172E9"/>
    <w:rsid w:val="009840E0"/>
    <w:rsid w:val="009B6AEA"/>
    <w:rsid w:val="009D5D72"/>
    <w:rsid w:val="009E358A"/>
    <w:rsid w:val="009E4AC1"/>
    <w:rsid w:val="00A14A40"/>
    <w:rsid w:val="00A350DF"/>
    <w:rsid w:val="00A45BD6"/>
    <w:rsid w:val="00A65F84"/>
    <w:rsid w:val="00A74D10"/>
    <w:rsid w:val="00AD1881"/>
    <w:rsid w:val="00AE2BB0"/>
    <w:rsid w:val="00AE7318"/>
    <w:rsid w:val="00B01F1A"/>
    <w:rsid w:val="00B30A71"/>
    <w:rsid w:val="00B610FE"/>
    <w:rsid w:val="00BE5F6F"/>
    <w:rsid w:val="00CD2522"/>
    <w:rsid w:val="00CE7151"/>
    <w:rsid w:val="00CF16AF"/>
    <w:rsid w:val="00D24879"/>
    <w:rsid w:val="00DC3BB9"/>
    <w:rsid w:val="00DE51E0"/>
    <w:rsid w:val="00E21C99"/>
    <w:rsid w:val="00E73817"/>
    <w:rsid w:val="00E7618E"/>
    <w:rsid w:val="00EB2DC1"/>
    <w:rsid w:val="00ED680D"/>
    <w:rsid w:val="00F02A8E"/>
    <w:rsid w:val="00F1016E"/>
    <w:rsid w:val="00F7329C"/>
    <w:rsid w:val="00F76F19"/>
    <w:rsid w:val="00FD7DD5"/>
    <w:rsid w:val="00FF1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2751D4"/>
  <w15:docId w15:val="{C893490A-B26E-427C-A1E4-54E2720B8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D2D7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4A4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A45BD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D2D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semiHidden/>
    <w:rsid w:val="00E21C99"/>
    <w:pPr>
      <w:spacing w:line="360" w:lineRule="auto"/>
      <w:ind w:firstLine="720"/>
      <w:jc w:val="both"/>
    </w:pPr>
    <w:rPr>
      <w:sz w:val="28"/>
    </w:rPr>
  </w:style>
  <w:style w:type="paragraph" w:styleId="a5">
    <w:name w:val="Normal (Web)"/>
    <w:basedOn w:val="a"/>
    <w:rsid w:val="00CD2522"/>
    <w:pPr>
      <w:spacing w:after="270"/>
    </w:pPr>
  </w:style>
  <w:style w:type="paragraph" w:styleId="a6">
    <w:name w:val="Balloon Text"/>
    <w:basedOn w:val="a"/>
    <w:semiHidden/>
    <w:rsid w:val="0068510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01F1A"/>
  </w:style>
  <w:style w:type="character" w:customStyle="1" w:styleId="20">
    <w:name w:val="Заголовок 2 Знак"/>
    <w:basedOn w:val="a0"/>
    <w:link w:val="2"/>
    <w:uiPriority w:val="9"/>
    <w:rsid w:val="00A45BD6"/>
    <w:rPr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rsid w:val="00A14A4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List Paragraph"/>
    <w:basedOn w:val="a"/>
    <w:uiPriority w:val="34"/>
    <w:qFormat/>
    <w:rsid w:val="00A14A40"/>
    <w:pPr>
      <w:ind w:left="720"/>
      <w:contextualSpacing/>
    </w:pPr>
  </w:style>
  <w:style w:type="paragraph" w:customStyle="1" w:styleId="11">
    <w:name w:val="Без интервала1"/>
    <w:rsid w:val="00B30A71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F85CC-3491-404E-AFF6-00A4E5C4C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708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Соблюдайте</vt:lpstr>
    </vt:vector>
  </TitlesOfParts>
  <Company/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Соблюдайте</dc:title>
  <dc:creator>user</dc:creator>
  <cp:lastModifiedBy>anna.zuyeva.73@inbox.ru</cp:lastModifiedBy>
  <cp:revision>2</cp:revision>
  <cp:lastPrinted>2015-05-20T11:35:00Z</cp:lastPrinted>
  <dcterms:created xsi:type="dcterms:W3CDTF">2024-12-18T16:58:00Z</dcterms:created>
  <dcterms:modified xsi:type="dcterms:W3CDTF">2024-12-18T16:58:00Z</dcterms:modified>
</cp:coreProperties>
</file>