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7DC" w:rsidRDefault="00314F6D">
      <w:r w:rsidRPr="00314F6D">
        <w:rPr>
          <w:noProof/>
        </w:rPr>
        <w:drawing>
          <wp:inline distT="0" distB="0" distL="0" distR="0">
            <wp:extent cx="9874250" cy="6413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0" cy="641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1F4" w:rsidRDefault="00D831F4"/>
    <w:p w:rsidR="00D831F4" w:rsidRDefault="00B15513">
      <w:r>
        <w:t xml:space="preserve">                                                      </w:t>
      </w:r>
      <w:r>
        <w:rPr>
          <w:noProof/>
        </w:rPr>
        <w:drawing>
          <wp:inline distT="0" distB="0" distL="0" distR="0">
            <wp:extent cx="6153150" cy="61531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615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F6D" w:rsidRDefault="00314F6D">
      <w:r w:rsidRPr="00314F6D">
        <w:rPr>
          <w:noProof/>
        </w:rPr>
        <w:lastRenderedPageBreak/>
        <w:drawing>
          <wp:inline distT="0" distB="0" distL="0" distR="0">
            <wp:extent cx="8432800" cy="6146800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0" cy="614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321" w:rsidRDefault="003C2321"/>
    <w:p w:rsidR="003C2321" w:rsidRDefault="003C2321" w:rsidP="003C2321">
      <w:pPr>
        <w:spacing w:after="120" w:line="360" w:lineRule="auto"/>
        <w:rPr>
          <w:rFonts w:asciiTheme="majorHAnsi" w:hAnsiTheme="majorHAnsi"/>
        </w:rPr>
        <w:sectPr w:rsidR="003C2321" w:rsidSect="00314F6D">
          <w:pgSz w:w="16838" w:h="11906" w:orient="landscape"/>
          <w:pgMar w:top="709" w:right="536" w:bottom="850" w:left="426" w:header="708" w:footer="708" w:gutter="0"/>
          <w:cols w:space="708"/>
          <w:docGrid w:linePitch="360"/>
        </w:sectPr>
      </w:pPr>
    </w:p>
    <w:p w:rsidR="00036E1A" w:rsidRPr="00036E1A" w:rsidRDefault="00036E1A" w:rsidP="00036E1A">
      <w:pPr>
        <w:spacing w:after="120" w:line="360" w:lineRule="auto"/>
        <w:jc w:val="center"/>
        <w:rPr>
          <w:rFonts w:asciiTheme="majorHAnsi" w:hAnsiTheme="majorHAnsi"/>
          <w:b/>
          <w:color w:val="C00000"/>
          <w:sz w:val="32"/>
          <w:szCs w:val="32"/>
          <w:lang w:val="en-US"/>
        </w:rPr>
      </w:pPr>
      <w:r w:rsidRPr="00036E1A">
        <w:rPr>
          <w:rFonts w:asciiTheme="majorHAnsi" w:hAnsiTheme="majorHAnsi"/>
          <w:b/>
          <w:color w:val="C00000"/>
          <w:sz w:val="32"/>
          <w:szCs w:val="32"/>
        </w:rPr>
        <w:lastRenderedPageBreak/>
        <w:t>ЯЖЕМАТЬ</w:t>
      </w:r>
      <w:r w:rsidRPr="00036E1A">
        <w:rPr>
          <w:rFonts w:asciiTheme="majorHAnsi" w:hAnsiTheme="majorHAnsi"/>
          <w:b/>
          <w:color w:val="C00000"/>
          <w:sz w:val="32"/>
          <w:szCs w:val="32"/>
          <w:lang w:val="en-US"/>
        </w:rPr>
        <w:t>##</w:t>
      </w:r>
    </w:p>
    <w:p w:rsidR="00036E1A" w:rsidRDefault="00036E1A" w:rsidP="00036E1A">
      <w:pPr>
        <w:spacing w:after="120" w:line="360" w:lineRule="auto"/>
        <w:jc w:val="center"/>
        <w:rPr>
          <w:rFonts w:asciiTheme="majorHAnsi" w:hAnsiTheme="majorHAnsi"/>
        </w:rPr>
      </w:pP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  <w:r w:rsidRPr="00B15513">
        <w:rPr>
          <w:rFonts w:asciiTheme="majorHAnsi" w:hAnsiTheme="majorHAnsi"/>
          <w:sz w:val="28"/>
          <w:szCs w:val="28"/>
        </w:rPr>
        <w:t>Женщина спрашивает: «После рабочего дня нет ни сил, ни желания играть с ребёнком. Приходится заставлять себя, и в итоге я злюсь и на него, и на себя. Что делать, не играть?»</w:t>
      </w: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  <w:r w:rsidRPr="00B15513">
        <w:rPr>
          <w:rFonts w:asciiTheme="majorHAnsi" w:hAnsiTheme="majorHAnsi"/>
          <w:sz w:val="28"/>
          <w:szCs w:val="28"/>
        </w:rPr>
        <w:t>Да, не играть. Существует так называемый женский комплекс «</w:t>
      </w:r>
      <w:proofErr w:type="spellStart"/>
      <w:r w:rsidRPr="00B15513">
        <w:rPr>
          <w:rFonts w:asciiTheme="majorHAnsi" w:hAnsiTheme="majorHAnsi"/>
          <w:sz w:val="28"/>
          <w:szCs w:val="28"/>
        </w:rPr>
        <w:t>яжемать</w:t>
      </w:r>
      <w:proofErr w:type="spellEnd"/>
      <w:r w:rsidRPr="00B15513">
        <w:rPr>
          <w:rFonts w:asciiTheme="majorHAnsi" w:hAnsiTheme="majorHAnsi"/>
          <w:sz w:val="28"/>
          <w:szCs w:val="28"/>
        </w:rPr>
        <w:t xml:space="preserve">», который формируется под влиянием общества и семейного </w:t>
      </w:r>
      <w:proofErr w:type="spellStart"/>
      <w:r w:rsidRPr="00B15513">
        <w:rPr>
          <w:rFonts w:asciiTheme="majorHAnsi" w:hAnsiTheme="majorHAnsi"/>
          <w:sz w:val="28"/>
          <w:szCs w:val="28"/>
        </w:rPr>
        <w:t>бэкграунда</w:t>
      </w:r>
      <w:proofErr w:type="spellEnd"/>
      <w:r w:rsidRPr="00B15513">
        <w:rPr>
          <w:rFonts w:asciiTheme="majorHAnsi" w:hAnsiTheme="majorHAnsi"/>
          <w:sz w:val="28"/>
          <w:szCs w:val="28"/>
        </w:rPr>
        <w:t>, где есть определённые представления о том, какой должна быть хорошая мама. Таким матерям кажется, что их главная обязанность — быть с ребёнком, и они не могут позволить себе отдохнуть.</w:t>
      </w: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  <w:r w:rsidRPr="00B15513">
        <w:rPr>
          <w:rFonts w:asciiTheme="majorHAnsi" w:hAnsiTheme="majorHAnsi"/>
          <w:sz w:val="28"/>
          <w:szCs w:val="28"/>
        </w:rPr>
        <w:t xml:space="preserve">С одной стороны, это хорошо, </w:t>
      </w:r>
      <w:proofErr w:type="gramStart"/>
      <w:r w:rsidRPr="00B15513">
        <w:rPr>
          <w:rFonts w:asciiTheme="majorHAnsi" w:hAnsiTheme="majorHAnsi"/>
          <w:sz w:val="28"/>
          <w:szCs w:val="28"/>
        </w:rPr>
        <w:t>потому</w:t>
      </w:r>
      <w:proofErr w:type="gramEnd"/>
      <w:r w:rsidRPr="00B15513">
        <w:rPr>
          <w:rFonts w:asciiTheme="majorHAnsi" w:hAnsiTheme="majorHAnsi"/>
          <w:sz w:val="28"/>
          <w:szCs w:val="28"/>
        </w:rPr>
        <w:t xml:space="preserve"> что ребёнок постоянно общается с матерью. Но с другой стороны, малыш чувствует, что мама не хочет играть с ним, она раздражена и чувствует себя в ловушке, и ведёт себя соответственно. Вред от такой игры больше, </w:t>
      </w:r>
      <w:proofErr w:type="gramStart"/>
      <w:r w:rsidRPr="00B15513">
        <w:rPr>
          <w:rFonts w:asciiTheme="majorHAnsi" w:hAnsiTheme="majorHAnsi"/>
          <w:sz w:val="28"/>
          <w:szCs w:val="28"/>
        </w:rPr>
        <w:t>чем</w:t>
      </w:r>
      <w:proofErr w:type="gramEnd"/>
      <w:r w:rsidRPr="00B15513">
        <w:rPr>
          <w:rFonts w:asciiTheme="majorHAnsi" w:hAnsiTheme="majorHAnsi"/>
          <w:sz w:val="28"/>
          <w:szCs w:val="28"/>
        </w:rPr>
        <w:t xml:space="preserve"> если бы она вообще с ним не играла.</w:t>
      </w: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  <w:r w:rsidRPr="00B15513">
        <w:rPr>
          <w:rFonts w:asciiTheme="majorHAnsi" w:hAnsiTheme="majorHAnsi"/>
          <w:sz w:val="28"/>
          <w:szCs w:val="28"/>
        </w:rPr>
        <w:t xml:space="preserve">Когда нет никакого желания вкладываться в ребёнка, нужно честно сказать ему: «Сынок (или доченька), я не хочу сейчас играть, потому что очень устала и хочу спать. Я с радостью побуду с тобой, когда отдохну». Тогда отношения между матерью и малышом будут более здоровыми, </w:t>
      </w:r>
      <w:proofErr w:type="gramStart"/>
      <w:r w:rsidRPr="00B15513">
        <w:rPr>
          <w:rFonts w:asciiTheme="majorHAnsi" w:hAnsiTheme="majorHAnsi"/>
          <w:sz w:val="28"/>
          <w:szCs w:val="28"/>
        </w:rPr>
        <w:t>без</w:t>
      </w:r>
      <w:proofErr w:type="gramEnd"/>
      <w:r w:rsidRPr="00B15513">
        <w:rPr>
          <w:rFonts w:asciiTheme="majorHAnsi" w:hAnsiTheme="majorHAnsi"/>
          <w:sz w:val="28"/>
          <w:szCs w:val="28"/>
        </w:rPr>
        <w:t xml:space="preserve"> лжи и скрытых мотивов.</w:t>
      </w: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  <w:r w:rsidRPr="00B15513">
        <w:rPr>
          <w:rFonts w:asciiTheme="majorHAnsi" w:hAnsiTheme="majorHAnsi"/>
          <w:sz w:val="28"/>
          <w:szCs w:val="28"/>
        </w:rPr>
        <w:t>Здоровая мать со здоровой психикой хочет играть с ребёнком, но не всегда. Она не будет убивать себя, чтобы выполнить свой долг. Если же желания нет в принципе, если вы хронически не хотите и не можете подходить к ребёнку, он вас раздражает, то, скорее всего, это послеродовая депрессия, и здесь нужна помощь специалиста.</w:t>
      </w:r>
    </w:p>
    <w:p w:rsidR="00036E1A" w:rsidRPr="00B15513" w:rsidRDefault="00036E1A" w:rsidP="00036E1A">
      <w:pPr>
        <w:spacing w:after="120" w:line="360" w:lineRule="auto"/>
        <w:jc w:val="center"/>
        <w:rPr>
          <w:rFonts w:asciiTheme="majorHAnsi" w:hAnsiTheme="majorHAnsi"/>
          <w:sz w:val="28"/>
          <w:szCs w:val="28"/>
        </w:rPr>
      </w:pPr>
    </w:p>
    <w:p w:rsidR="003C2321" w:rsidRDefault="00036E1A" w:rsidP="00036E1A">
      <w:pPr>
        <w:spacing w:after="120" w:line="360" w:lineRule="auto"/>
        <w:jc w:val="center"/>
        <w:rPr>
          <w:rFonts w:asciiTheme="majorHAnsi" w:hAnsiTheme="majorHAnsi"/>
          <w:b/>
          <w:color w:val="FF0000"/>
          <w:sz w:val="28"/>
          <w:szCs w:val="28"/>
        </w:rPr>
      </w:pPr>
      <w:r w:rsidRPr="00B15513">
        <w:rPr>
          <w:rFonts w:asciiTheme="majorHAnsi" w:hAnsiTheme="majorHAnsi"/>
          <w:b/>
          <w:color w:val="FF0000"/>
          <w:sz w:val="28"/>
          <w:szCs w:val="28"/>
        </w:rPr>
        <w:t>Всем — любви!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FF0000"/>
          <w:sz w:val="28"/>
          <w:szCs w:val="28"/>
        </w:rPr>
      </w:pPr>
      <w:r w:rsidRPr="00454525">
        <w:rPr>
          <w:rFonts w:asciiTheme="majorHAnsi" w:hAnsiTheme="majorHAnsi"/>
          <w:b/>
          <w:color w:val="FF0000"/>
          <w:sz w:val="28"/>
          <w:szCs w:val="28"/>
        </w:rPr>
        <w:lastRenderedPageBreak/>
        <w:t>"С тобой всё в порядке, милая</w:t>
      </w:r>
      <w:r w:rsidRPr="00454525">
        <w:rPr>
          <w:rFonts w:ascii="MS Mincho" w:eastAsia="MS Mincho" w:hAnsi="MS Mincho" w:cs="MS Mincho" w:hint="eastAsia"/>
          <w:b/>
          <w:color w:val="FF0000"/>
          <w:sz w:val="28"/>
          <w:szCs w:val="28"/>
        </w:rPr>
        <w:t>❤</w:t>
      </w:r>
      <w:r w:rsidRPr="00454525">
        <w:rPr>
          <w:rFonts w:ascii="Cambria" w:hAnsi="Cambria" w:cs="Cambria"/>
          <w:b/>
          <w:color w:val="FF0000"/>
          <w:sz w:val="28"/>
          <w:szCs w:val="28"/>
        </w:rPr>
        <w:t>️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Если ты сейчас потеряна, выжжена, в депрессии, злишься и ненавидишь себя…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С тобой все в порядке, милая. Просто знай это.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Не бывает ровного плато в нашей жизни. Есть подъемы, есть спады, есть победы, есть поражения.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Если ты запуталась - так бывает. С каждой из нас. Можно плакать, можно лежать в апатии, можно ничего не хотеть, можно ненавидеть весь мир… Главное, не застревай в этом состоянии.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proofErr w:type="gramStart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Спорт, природа, друзья, психолог, книги, видеоролики или курсы, отпуск, путешествия, медитации, записи в дневнике - что угодно, только переключись.</w:t>
      </w:r>
      <w:proofErr w:type="gramEnd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Отвлекись от своего внутреннего опустошения. Займись уборкой - не получается навести порядок в голове - наведи сначала порядок дома: </w:t>
      </w:r>
      <w:proofErr w:type="spellStart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повыкидывай</w:t>
      </w:r>
      <w:proofErr w:type="spellEnd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все лишнее, что удручает, что не нравится и что когда-нибудь пригодится потом (и так уже несколько лет).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Если чувствуешь, что </w:t>
      </w:r>
      <w:proofErr w:type="gramStart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готова</w:t>
      </w:r>
      <w:proofErr w:type="gramEnd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идти дальше, пробуй заниматься собой, ищи то, что поможет тебе выбраться из этого эмоционального болота.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Я знаю, что ты устала, милая. Но я искренне верю, что ты все сможешь. Быть слабой - нормально, грустить и плакать - нормально, быть разочарованной и потерянной - тоже нормально. Дай себе немного времени и иди дальше. Мы все устаём, и всем нам нужна поддержка - и это тоже нормально.</w:t>
      </w:r>
    </w:p>
    <w:p w:rsidR="008109B3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Я в </w:t>
      </w:r>
      <w:proofErr w:type="gramStart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тебя</w:t>
      </w:r>
      <w:proofErr w:type="gramEnd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верю и я знаю, что ты спра</w:t>
      </w:r>
      <w:r w:rsidR="008109B3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вишься. Обнимаю тебя с теплом и </w:t>
      </w:r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любовью</w:t>
      </w:r>
      <w:proofErr w:type="gramStart"/>
      <w:r w:rsidRPr="00454525">
        <w:rPr>
          <w:rFonts w:asciiTheme="majorHAnsi" w:hAnsiTheme="majorHAnsi"/>
          <w:b/>
          <w:color w:val="4F6228" w:themeColor="accent3" w:themeShade="80"/>
          <w:sz w:val="28"/>
          <w:szCs w:val="28"/>
        </w:rPr>
        <w:t>."</w:t>
      </w:r>
      <w:r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</w:t>
      </w:r>
      <w:proofErr w:type="gramEnd"/>
    </w:p>
    <w:p w:rsid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FF0000"/>
          <w:sz w:val="28"/>
          <w:szCs w:val="28"/>
        </w:rPr>
      </w:pPr>
      <w:r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</w:t>
      </w:r>
      <w:r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w:drawing>
          <wp:inline distT="0" distB="0" distL="0" distR="0">
            <wp:extent cx="1746250" cy="1746250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391" cy="174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4525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 w:rsidR="008109B3">
        <w:rPr>
          <w:rFonts w:asciiTheme="majorHAnsi" w:hAnsiTheme="majorHAnsi"/>
          <w:b/>
          <w:color w:val="FF0000"/>
          <w:sz w:val="28"/>
          <w:szCs w:val="28"/>
        </w:rPr>
        <w:t xml:space="preserve">                            </w:t>
      </w:r>
      <w:r w:rsidRPr="00454525">
        <w:rPr>
          <w:rFonts w:asciiTheme="majorHAnsi" w:hAnsiTheme="majorHAnsi"/>
          <w:b/>
          <w:color w:val="FF0000"/>
          <w:sz w:val="28"/>
          <w:szCs w:val="28"/>
        </w:rPr>
        <w:t>Автор: Дарья УТЕБАЕВА</w:t>
      </w:r>
    </w:p>
    <w:p w:rsidR="00454525" w:rsidRPr="00454525" w:rsidRDefault="00454525" w:rsidP="00454525">
      <w:pPr>
        <w:spacing w:after="120" w:line="360" w:lineRule="auto"/>
        <w:jc w:val="center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</w:p>
    <w:sectPr w:rsidR="00454525" w:rsidRPr="00454525" w:rsidSect="003C2321">
      <w:pgSz w:w="11906" w:h="16838"/>
      <w:pgMar w:top="539" w:right="851" w:bottom="425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14F6D"/>
    <w:rsid w:val="00036E1A"/>
    <w:rsid w:val="00314F6D"/>
    <w:rsid w:val="003C2321"/>
    <w:rsid w:val="00454525"/>
    <w:rsid w:val="008109B3"/>
    <w:rsid w:val="00A047DC"/>
    <w:rsid w:val="00B15513"/>
    <w:rsid w:val="00D83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F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2025-02-28T02:02:00Z</dcterms:created>
  <dcterms:modified xsi:type="dcterms:W3CDTF">2025-02-28T03:36:00Z</dcterms:modified>
</cp:coreProperties>
</file>